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Fett"/>
          <w:b/>
          <w:bCs w:val="0"/>
          <w:sz w:val="2"/>
          <w:szCs w:val="2"/>
        </w:rPr>
        <w:id w:val="872194305"/>
        <w:lock w:val="sdtContentLocked"/>
        <w:placeholder>
          <w:docPart w:val="DefaultPlaceholder_-1854013440"/>
        </w:placeholder>
      </w:sdtPr>
      <w:sdtEndPr>
        <w:rPr>
          <w:rStyle w:val="Fett"/>
        </w:rPr>
      </w:sdtEndPr>
      <w:sdtContent>
        <w:p w14:paraId="3D5B4A19" w14:textId="77777777" w:rsidR="005C4FD4" w:rsidRPr="0014426E" w:rsidRDefault="000853B5" w:rsidP="0014426E">
          <w:pPr>
            <w:pStyle w:val="Titel"/>
            <w:pBdr>
              <w:bottom w:val="none" w:sz="0" w:space="0" w:color="auto"/>
            </w:pBdr>
            <w:spacing w:after="0"/>
            <w:rPr>
              <w:rStyle w:val="Fett"/>
              <w:b/>
              <w:bCs w:val="0"/>
              <w:sz w:val="2"/>
              <w:szCs w:val="2"/>
            </w:rPr>
            <w:sectPr w:rsidR="005C4FD4" w:rsidRPr="0014426E" w:rsidSect="005C4FD4">
              <w:headerReference w:type="default" r:id="rId10"/>
              <w:footerReference w:type="default" r:id="rId11"/>
              <w:headerReference w:type="first" r:id="rId12"/>
              <w:pgSz w:w="11906" w:h="16838" w:code="9"/>
              <w:pgMar w:top="3232" w:right="1418" w:bottom="1134" w:left="2183" w:header="57" w:footer="709" w:gutter="0"/>
              <w:cols w:space="708"/>
              <w:docGrid w:linePitch="360"/>
            </w:sectPr>
          </w:pPr>
          <w:r w:rsidRPr="005C4FD4">
            <w:rPr>
              <w:rStyle w:val="Fett"/>
              <w:b/>
              <w:bCs w:val="0"/>
              <w:sz w:val="2"/>
              <w:szCs w:val="2"/>
            </w:rPr>
            <w:t xml:space="preserve"> </w:t>
          </w:r>
        </w:p>
        <w:p w14:paraId="723683AF" w14:textId="77777777" w:rsidR="005C4FD4" w:rsidRPr="0014426E" w:rsidRDefault="00D36AA9" w:rsidP="0014426E">
          <w:pPr>
            <w:pStyle w:val="Titel"/>
            <w:pBdr>
              <w:bottom w:val="none" w:sz="0" w:space="0" w:color="auto"/>
            </w:pBdr>
            <w:spacing w:after="0"/>
            <w:rPr>
              <w:rStyle w:val="Fett"/>
              <w:b/>
              <w:bCs w:val="0"/>
              <w:sz w:val="2"/>
              <w:szCs w:val="2"/>
            </w:rPr>
          </w:pPr>
        </w:p>
      </w:sdtContent>
    </w:sdt>
    <w:p w14:paraId="3066D247" w14:textId="77777777" w:rsidR="00B02972" w:rsidRPr="008528CD" w:rsidRDefault="000853B5" w:rsidP="008528CD">
      <w:pPr>
        <w:pStyle w:val="Titel"/>
        <w:rPr>
          <w:rStyle w:val="Fett"/>
          <w:b/>
          <w:bCs w:val="0"/>
          <w:sz w:val="40"/>
        </w:rPr>
      </w:pPr>
      <w:r w:rsidRPr="008528CD">
        <w:rPr>
          <w:rStyle w:val="Fett"/>
          <w:b/>
          <w:bCs w:val="0"/>
          <w:sz w:val="40"/>
        </w:rPr>
        <w:t>Traktanden</w:t>
      </w:r>
      <w:r w:rsidR="00AC22AF" w:rsidRPr="00AC22AF">
        <w:t xml:space="preserve"> </w:t>
      </w:r>
      <w:r w:rsidR="00AC22AF" w:rsidRPr="00AC22AF">
        <w:rPr>
          <w:rStyle w:val="Fett"/>
          <w:b/>
          <w:bCs w:val="0"/>
          <w:sz w:val="40"/>
        </w:rPr>
        <w:t>Stadtrat</w:t>
      </w:r>
    </w:p>
    <w:p w14:paraId="739DB173" w14:textId="77777777" w:rsidR="00B02972" w:rsidRPr="00B02972" w:rsidRDefault="000853B5" w:rsidP="00B02972">
      <w:pPr>
        <w:rPr>
          <w:rStyle w:val="Fett"/>
        </w:rPr>
      </w:pPr>
      <w:bookmarkStart w:id="0" w:name="MetaTool_Script01_Sitzungsdatum"/>
      <w:r>
        <w:rPr>
          <w:rStyle w:val="Fett"/>
        </w:rPr>
        <w:t>Donnerstag, 15. Oktober 2026, 17.00-19.00 Uhr und 20.30-22.30 Uhr</w:t>
      </w:r>
      <w:bookmarkEnd w:id="0"/>
      <w:r w:rsidR="00F00BA1">
        <w:rPr>
          <w:rStyle w:val="Fett"/>
        </w:rPr>
        <w:t xml:space="preserve"> </w:t>
      </w:r>
    </w:p>
    <w:p w14:paraId="03AD89CF" w14:textId="77777777" w:rsidR="00B02972" w:rsidRPr="00B02972" w:rsidRDefault="000853B5" w:rsidP="00B02972">
      <w:pPr>
        <w:rPr>
          <w:rStyle w:val="Fett"/>
        </w:rPr>
      </w:pPr>
      <w:bookmarkStart w:id="1" w:name="MetaTool_Script02_Sitzungsort"/>
      <w:r>
        <w:rPr>
          <w:rStyle w:val="Fett"/>
        </w:rPr>
        <w:t>Berner Rathaus, Rathausplatz 2, 3011 Bern, Grossratssaal</w:t>
      </w:r>
      <w:bookmarkEnd w:id="1"/>
      <w:r w:rsidR="00F00BA1">
        <w:rPr>
          <w:rStyle w:val="Fett"/>
        </w:rPr>
        <w:t xml:space="preserve"> </w:t>
      </w:r>
    </w:p>
    <w:p w14:paraId="338C7595" w14:textId="77777777" w:rsidR="008528CD" w:rsidRDefault="008528CD" w:rsidP="003B482B">
      <w:pPr>
        <w:rPr>
          <w:noProof/>
        </w:rPr>
      </w:pPr>
      <w:bookmarkStart w:id="2" w:name="MetaTool_Script03_GemBehandlung"/>
    </w:p>
    <w:p w14:paraId="2E87B57D" w14:textId="77777777" w:rsidR="008528CD" w:rsidRDefault="000853B5" w:rsidP="003B482B">
      <w:pPr>
        <w:rPr>
          <w:noProof/>
        </w:rPr>
      </w:pPr>
      <w:r>
        <w:rPr>
          <w:noProof/>
        </w:rPr>
        <w:t>Die Traktanden 2+3 werden gemeinsam behandelt (schattiert).</w:t>
      </w:r>
    </w:p>
    <w:bookmarkEnd w:id="2"/>
    <w:p w14:paraId="274A4684" w14:textId="77777777" w:rsidR="00E1333C" w:rsidRDefault="00E1333C" w:rsidP="003B482B">
      <w:pPr>
        <w:rPr>
          <w:noProof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7720"/>
      </w:tblGrid>
      <w:tr w:rsidR="009F59AF" w14:paraId="10292046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7800214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4DCA816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Begrüssung und Mitteilungen</w:t>
            </w:r>
            <w:r>
              <w:rPr>
                <w:rFonts w:ascii="Arial" w:eastAsia="Arial" w:hAnsi="Arial" w:cs="Arial"/>
                <w:color w:val="000000"/>
              </w:rPr>
              <w:br/>
              <w:t>2023.SR.0112</w:t>
            </w:r>
          </w:p>
        </w:tc>
      </w:tr>
      <w:tr w:rsidR="009F59AF" w14:paraId="4063D40F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14C7CD76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021EBE7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Protokoll Stadtrat 14 vom 20.08.2026; Genehmigung</w:t>
            </w:r>
            <w:r>
              <w:rPr>
                <w:rFonts w:ascii="Arial" w:eastAsia="Arial" w:hAnsi="Arial" w:cs="Arial"/>
                <w:color w:val="000000"/>
              </w:rPr>
              <w:br/>
              <w:t>2026.SR.0296</w:t>
            </w:r>
          </w:p>
        </w:tc>
      </w:tr>
      <w:tr w:rsidR="009F59AF" w14:paraId="3B12B617" w14:textId="77777777"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0CB26CE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0" w:type="auto"/>
            <w:shd w:val="clear" w:color="auto" w:fill="C8C8C8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1C9C8122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Protokoll Stadtrat 15 vom 03.09.2026; Genehmigung</w:t>
            </w:r>
            <w:r>
              <w:rPr>
                <w:rFonts w:ascii="Arial" w:eastAsia="Arial" w:hAnsi="Arial" w:cs="Arial"/>
                <w:color w:val="000000"/>
              </w:rPr>
              <w:br/>
              <w:t>2026.SR.0319</w:t>
            </w:r>
          </w:p>
        </w:tc>
      </w:tr>
      <w:tr w:rsidR="009F59AF" w14:paraId="6FEF9BA1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7E067CC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6FAD5F9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Finanzkommission (FIKO): Ersatzwahl</w:t>
            </w:r>
            <w:r>
              <w:rPr>
                <w:rFonts w:ascii="Arial" w:eastAsia="Arial" w:hAnsi="Arial" w:cs="Arial"/>
                <w:color w:val="000000"/>
              </w:rPr>
              <w:br/>
              <w:t>2026.SR.0321</w:t>
            </w:r>
          </w:p>
        </w:tc>
      </w:tr>
      <w:tr w:rsidR="009F59AF" w14:paraId="594EA049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56325816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46A33B5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Kommission für Soziales, Bildung und Kultur (SBK): Ersatzwahl stellvertretendes Mitglied</w:t>
            </w:r>
            <w:r>
              <w:rPr>
                <w:rFonts w:ascii="Arial" w:eastAsia="Arial" w:hAnsi="Arial" w:cs="Arial"/>
                <w:color w:val="000000"/>
              </w:rPr>
              <w:br/>
              <w:t>2026.SR.0298</w:t>
            </w:r>
          </w:p>
        </w:tc>
      </w:tr>
      <w:tr w:rsidR="009F59AF" w14:paraId="798D0456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8680230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0928B3F9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Lizenzierung Neptune 2027 bis 2031; Verpflichtungskredit</w:t>
            </w:r>
            <w:r>
              <w:rPr>
                <w:rFonts w:ascii="Arial" w:eastAsia="Arial" w:hAnsi="Arial" w:cs="Arial"/>
                <w:color w:val="000000"/>
              </w:rPr>
              <w:br/>
              <w:t>2026.FPI.0027</w:t>
            </w:r>
            <w:r>
              <w:rPr>
                <w:rFonts w:ascii="Arial" w:eastAsia="Arial" w:hAnsi="Arial" w:cs="Arial"/>
                <w:color w:val="000000"/>
              </w:rPr>
              <w:br/>
              <w:t>RWSU: Debora Alder-Gasser</w:t>
            </w:r>
            <w:r>
              <w:rPr>
                <w:rFonts w:ascii="Arial" w:eastAsia="Arial" w:hAnsi="Arial" w:cs="Arial"/>
                <w:color w:val="000000"/>
              </w:rPr>
              <w:br/>
              <w:t>FPI: Melanie Mettler</w:t>
            </w:r>
          </w:p>
        </w:tc>
      </w:tr>
      <w:tr w:rsidR="009F59AF" w14:paraId="7B40582A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1EC4FE1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1C12F4C" w14:textId="6BCA7EB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Initiative «Mehr Rasensportfelder für alle! (Rasensport-Initiative)» und Gegenvorschlag (Abstimmungsbotschaft)</w:t>
            </w:r>
            <w:r w:rsidR="00B84AD0">
              <w:rPr>
                <w:rFonts w:ascii="Arial" w:eastAsia="Arial" w:hAnsi="Arial" w:cs="Arial"/>
                <w:color w:val="000000"/>
              </w:rPr>
              <w:t>; 1. Lesung</w:t>
            </w:r>
            <w:r>
              <w:rPr>
                <w:rFonts w:ascii="Arial" w:eastAsia="Arial" w:hAnsi="Arial" w:cs="Arial"/>
                <w:color w:val="000000"/>
              </w:rPr>
              <w:br/>
              <w:t>2024.SK.0165</w:t>
            </w:r>
            <w:r>
              <w:rPr>
                <w:rFonts w:ascii="Arial" w:eastAsia="Arial" w:hAnsi="Arial" w:cs="Arial"/>
                <w:color w:val="000000"/>
              </w:rPr>
              <w:br/>
              <w:t>SBK: Oliver Berger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9F59AF" w14:paraId="03C8CAAE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6E833020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9DA38FB" w14:textId="1E3514B6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Trägerverein für die offene Jugendarbeit der Stadt Bern (toj): Leistungsvertrag 2027-2028; Verpflichtungskredit in Stadtratskompetenz</w:t>
            </w:r>
            <w:r>
              <w:rPr>
                <w:rFonts w:ascii="Arial" w:eastAsia="Arial" w:hAnsi="Arial" w:cs="Arial"/>
                <w:color w:val="000000"/>
              </w:rPr>
              <w:br/>
              <w:t>2025.BSS.0033</w:t>
            </w:r>
            <w:r>
              <w:rPr>
                <w:rFonts w:ascii="Arial" w:eastAsia="Arial" w:hAnsi="Arial" w:cs="Arial"/>
                <w:color w:val="000000"/>
              </w:rPr>
              <w:br/>
              <w:t>SBK: Anna Jegher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9F59AF" w14:paraId="757DCAF4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4914325A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6DC88EE" w14:textId="6ED893C9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Dachverband für offene Arbeit mit Kindern in der Stadt Bern (DOK): Leistungsvertrag 2027-2028; Verpflichtungskredit in Stadtratskompetenz</w:t>
            </w:r>
            <w:r>
              <w:rPr>
                <w:rFonts w:ascii="Arial" w:eastAsia="Arial" w:hAnsi="Arial" w:cs="Arial"/>
                <w:color w:val="000000"/>
              </w:rPr>
              <w:br/>
              <w:t>2025.BSS.0034</w:t>
            </w:r>
            <w:r>
              <w:rPr>
                <w:rFonts w:ascii="Arial" w:eastAsia="Arial" w:hAnsi="Arial" w:cs="Arial"/>
                <w:color w:val="000000"/>
              </w:rPr>
              <w:br/>
              <w:t>SBK: Barbara Keller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9F59AF" w14:paraId="261176D2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5DFF131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2B34DD10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Verein Kitas Murifeld, Angebot Familienzentrum Bern: Leistungsvertrag 2027-2028; Genehmigung und Verpflichtungskredit in Stadtratskompetenz</w:t>
            </w:r>
            <w:r>
              <w:rPr>
                <w:rFonts w:ascii="Arial" w:eastAsia="Arial" w:hAnsi="Arial" w:cs="Arial"/>
                <w:color w:val="000000"/>
              </w:rPr>
              <w:br/>
              <w:t>2023.BSS.0084</w:t>
            </w:r>
            <w:r>
              <w:rPr>
                <w:rFonts w:ascii="Arial" w:eastAsia="Arial" w:hAnsi="Arial" w:cs="Arial"/>
                <w:color w:val="000000"/>
              </w:rPr>
              <w:br/>
              <w:t>SBK: Monique Iseli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9F59AF" w14:paraId="2BF9CE9B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7081F20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11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5D9EB104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Zweijährige Leistungsverträge 2026-2027: Anpassung des Leistungsvertrags 2026-2027 mit dem Verein Wohnenbern; Nachkredit zum Globalkredit 2026 des Sozialamts und Verpflichtungskredit</w:t>
            </w:r>
            <w:r>
              <w:rPr>
                <w:rFonts w:ascii="Arial" w:eastAsia="Arial" w:hAnsi="Arial" w:cs="Arial"/>
                <w:color w:val="000000"/>
              </w:rPr>
              <w:br/>
              <w:t>2025.BSS.0031</w:t>
            </w:r>
            <w:r>
              <w:rPr>
                <w:rFonts w:ascii="Arial" w:eastAsia="Arial" w:hAnsi="Arial" w:cs="Arial"/>
                <w:color w:val="000000"/>
              </w:rPr>
              <w:br/>
              <w:t>SBK: David Böhner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</w:p>
        </w:tc>
      </w:tr>
      <w:tr w:rsidR="009F59AF" w14:paraId="48096BCB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977D638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561E7E0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Dringliches Postulat: Hallenbadversorgung der Stadt Bern während der Schliessung des Weyermannshauses sicherstellen; Annahme</w:t>
            </w:r>
            <w:r>
              <w:rPr>
                <w:rFonts w:ascii="Arial" w:eastAsia="Arial" w:hAnsi="Arial" w:cs="Arial"/>
                <w:color w:val="000000"/>
              </w:rPr>
              <w:br/>
              <w:t>Chantal Perriard, FDP | Ueli Jaisli, SVP</w:t>
            </w:r>
            <w:r>
              <w:rPr>
                <w:rFonts w:ascii="Arial" w:eastAsia="Arial" w:hAnsi="Arial" w:cs="Arial"/>
                <w:color w:val="000000"/>
              </w:rPr>
              <w:br/>
              <w:t>2026.SR.0238</w:t>
            </w:r>
            <w:r>
              <w:rPr>
                <w:rFonts w:ascii="Arial" w:eastAsia="Arial" w:hAnsi="Arial" w:cs="Arial"/>
                <w:color w:val="000000"/>
              </w:rPr>
              <w:br/>
              <w:t>BSS: Ursina Anderegg</w:t>
            </w:r>
            <w:r>
              <w:rPr>
                <w:rFonts w:ascii="Arial" w:eastAsia="Arial" w:hAnsi="Arial" w:cs="Arial"/>
                <w:color w:val="000000"/>
              </w:rPr>
              <w:br/>
              <w:t>verschoben vom 17.09.2026</w:t>
            </w:r>
          </w:p>
        </w:tc>
      </w:tr>
      <w:tr w:rsidR="009F59AF" w14:paraId="512C86F6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2C79287C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3F12D971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Volksschule Steigerhubel: Einbau Tagesbetreuung in Kirchgemeindehaus; Projektierungs- und Baukredit</w:t>
            </w:r>
            <w:r>
              <w:rPr>
                <w:rFonts w:ascii="Arial" w:eastAsia="Arial" w:hAnsi="Arial" w:cs="Arial"/>
                <w:color w:val="000000"/>
              </w:rPr>
              <w:br/>
              <w:t>2026.PRD.0026</w:t>
            </w:r>
            <w:r>
              <w:rPr>
                <w:rFonts w:ascii="Arial" w:eastAsia="Arial" w:hAnsi="Arial" w:cs="Arial"/>
                <w:color w:val="000000"/>
              </w:rPr>
              <w:br/>
              <w:t>PVS: Dominik Fitze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 I BSS: Ursina Anderegg</w:t>
            </w:r>
          </w:p>
        </w:tc>
      </w:tr>
      <w:tr w:rsidR="009F59AF" w14:paraId="291A9302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34426D13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35F4658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Stiftung Yehudi Menuhin Forum, Bern: Darlehen zur Teilfinanzierung der Sanierung und Erweiterung des Yehudi Menuhin Forums; Darlehen</w:t>
            </w:r>
            <w:r>
              <w:rPr>
                <w:rFonts w:ascii="Arial" w:eastAsia="Arial" w:hAnsi="Arial" w:cs="Arial"/>
                <w:color w:val="000000"/>
              </w:rPr>
              <w:br/>
              <w:t>2025.GR.0232</w:t>
            </w:r>
            <w:r>
              <w:rPr>
                <w:rFonts w:ascii="Arial" w:eastAsia="Arial" w:hAnsi="Arial" w:cs="Arial"/>
                <w:color w:val="000000"/>
              </w:rPr>
              <w:br/>
              <w:t>SBK: Emanuel Amrein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</w:t>
            </w:r>
          </w:p>
        </w:tc>
      </w:tr>
      <w:tr w:rsidR="009F59AF" w14:paraId="4EAAD82E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7B868313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725F5773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Tierpark Bern Dählhölzli: Ökonomiegebäude, AareEingang, Aare-Areal mit FamilienZoo und Dalmazibach; Projektierungskredit</w:t>
            </w:r>
            <w:r>
              <w:rPr>
                <w:rFonts w:ascii="Arial" w:eastAsia="Arial" w:hAnsi="Arial" w:cs="Arial"/>
                <w:color w:val="000000"/>
              </w:rPr>
              <w:br/>
              <w:t>2026.PRD.0025</w:t>
            </w:r>
            <w:r>
              <w:rPr>
                <w:rFonts w:ascii="Arial" w:eastAsia="Arial" w:hAnsi="Arial" w:cs="Arial"/>
                <w:color w:val="000000"/>
              </w:rPr>
              <w:br/>
              <w:t>PVS: Lukas Schnyder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</w:t>
            </w:r>
          </w:p>
        </w:tc>
      </w:tr>
      <w:tr w:rsidR="009F59AF" w14:paraId="6F63F3A3" w14:textId="77777777">
        <w:tc>
          <w:tcPr>
            <w:tcW w:w="0" w:type="auto"/>
            <w:tcMar>
              <w:top w:w="80" w:type="dxa"/>
              <w:left w:w="0" w:type="dxa"/>
              <w:bottom w:w="0" w:type="dxa"/>
              <w:right w:w="0" w:type="dxa"/>
            </w:tcMar>
            <w:hideMark/>
          </w:tcPr>
          <w:p w14:paraId="0B342ADD" w14:textId="77777777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0" w:type="auto"/>
            <w:tcMar>
              <w:top w:w="80" w:type="dxa"/>
              <w:left w:w="0" w:type="dxa"/>
              <w:bottom w:w="80" w:type="dxa"/>
              <w:right w:w="0" w:type="dxa"/>
            </w:tcMar>
            <w:hideMark/>
          </w:tcPr>
          <w:p w14:paraId="6B5D2511" w14:textId="60961BB9" w:rsidR="009F59AF" w:rsidRDefault="000853B5" w:rsidP="00042597">
            <w:pPr>
              <w:spacing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Bern Welcome: Vierjährige Leistungsverträge 2027–2030 mit der Bern Tourismus AG und der Bern Meetings &amp; Events AG; Verpflichtungskredit in Stadtratskompetenz</w:t>
            </w:r>
            <w:r>
              <w:rPr>
                <w:rFonts w:ascii="Arial" w:eastAsia="Arial" w:hAnsi="Arial" w:cs="Arial"/>
                <w:color w:val="000000"/>
              </w:rPr>
              <w:br/>
              <w:t>2026.PRD.0008</w:t>
            </w:r>
            <w:r>
              <w:rPr>
                <w:rFonts w:ascii="Arial" w:eastAsia="Arial" w:hAnsi="Arial" w:cs="Arial"/>
                <w:color w:val="000000"/>
              </w:rPr>
              <w:br/>
              <w:t>RWSU: Simone Richner</w:t>
            </w:r>
            <w:r>
              <w:rPr>
                <w:rFonts w:ascii="Arial" w:eastAsia="Arial" w:hAnsi="Arial" w:cs="Arial"/>
                <w:color w:val="000000"/>
              </w:rPr>
              <w:br/>
              <w:t>PRD: Marieke Kruit</w:t>
            </w:r>
          </w:p>
        </w:tc>
      </w:tr>
      <w:tr w:rsidR="009F59AF" w14:paraId="459085E5" w14:textId="77777777">
        <w:trPr>
          <w:trHeight w:hRule="exact" w:val="20"/>
        </w:trPr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694CC" w14:textId="77777777" w:rsidR="009F59AF" w:rsidRDefault="009F59AF">
            <w:pPr>
              <w:rPr>
                <w:rFonts w:ascii="Times New Roman" w:hAnsi="Times New Roman"/>
                <w:color w:val="000000"/>
              </w:rPr>
            </w:pPr>
            <w:bookmarkStart w:id="3" w:name="MetaTool_Table1"/>
            <w:bookmarkEnd w:id="3"/>
          </w:p>
        </w:tc>
        <w:tc>
          <w:tcPr>
            <w:tcW w:w="46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73532" w14:textId="77777777" w:rsidR="009F59AF" w:rsidRDefault="009F59AF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14:paraId="546D8E03" w14:textId="77777777" w:rsidR="00847607" w:rsidRPr="00847607" w:rsidRDefault="00847607" w:rsidP="00847607">
      <w:pPr>
        <w:autoSpaceDE w:val="0"/>
        <w:autoSpaceDN w:val="0"/>
        <w:adjustRightInd w:val="0"/>
        <w:spacing w:line="240" w:lineRule="auto"/>
        <w:ind w:left="851"/>
        <w:rPr>
          <w:rFonts w:ascii="Times New Roman" w:eastAsiaTheme="minorEastAsia" w:hAnsi="Times New Roman"/>
          <w:spacing w:val="0"/>
          <w14:ligatures w14:val="standardContextual"/>
        </w:rPr>
      </w:pPr>
    </w:p>
    <w:p w14:paraId="214EF565" w14:textId="77777777" w:rsidR="006424F8" w:rsidRDefault="006424F8" w:rsidP="008528CD"/>
    <w:p w14:paraId="3A80085C" w14:textId="77777777" w:rsidR="00877A0A" w:rsidRDefault="00877A0A" w:rsidP="008528CD"/>
    <w:p w14:paraId="08581CEB" w14:textId="5C2DDD1E" w:rsidR="008528CD" w:rsidRDefault="000853B5" w:rsidP="008528CD">
      <w:pPr>
        <w:rPr>
          <w:noProof/>
        </w:rPr>
      </w:pPr>
      <w:r w:rsidRPr="00FC7054">
        <w:t>Bern,</w:t>
      </w:r>
      <w:r w:rsidR="00F00BA1">
        <w:t xml:space="preserve"> </w:t>
      </w:r>
      <w:bookmarkStart w:id="4" w:name="MetaTool_Script04_DokDatum"/>
      <w:r w:rsidR="00266A75">
        <w:t>23</w:t>
      </w:r>
      <w:r w:rsidR="004015BD">
        <w:t>. September 2026</w:t>
      </w:r>
      <w:bookmarkEnd w:id="4"/>
      <w:r w:rsidRPr="00FC7054">
        <w:t xml:space="preserve"> </w:t>
      </w:r>
    </w:p>
    <w:sectPr w:rsidR="008528CD" w:rsidSect="006424F8">
      <w:headerReference w:type="default" r:id="rId13"/>
      <w:footerReference w:type="default" r:id="rId14"/>
      <w:type w:val="continuous"/>
      <w:pgSz w:w="11906" w:h="16838" w:code="9"/>
      <w:pgMar w:top="2977" w:right="1418" w:bottom="1134" w:left="2183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2FDD9" w14:textId="77777777" w:rsidR="00D36AA9" w:rsidRDefault="00D36AA9">
      <w:pPr>
        <w:spacing w:line="240" w:lineRule="auto"/>
      </w:pPr>
      <w:r>
        <w:separator/>
      </w:r>
    </w:p>
  </w:endnote>
  <w:endnote w:type="continuationSeparator" w:id="0">
    <w:p w14:paraId="4785F42C" w14:textId="77777777" w:rsidR="00D36AA9" w:rsidRDefault="00D36A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507DE" w14:textId="77777777" w:rsidR="006A74E0" w:rsidRDefault="000853B5" w:rsidP="005C4FD4">
    <w:pPr>
      <w:pStyle w:val="Fuzeile"/>
      <w:tabs>
        <w:tab w:val="left" w:pos="1275"/>
        <w:tab w:val="right" w:pos="8305"/>
      </w:tabs>
    </w:pP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F73E62" w:rsidRPr="00F73E62">
      <w:rPr>
        <w:noProof/>
        <w:lang w:val="de-DE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BA1A" w14:textId="77777777" w:rsidR="005C4FD4" w:rsidRDefault="000853B5" w:rsidP="005C4FD4">
    <w:pPr>
      <w:pStyle w:val="Fuzeile"/>
      <w:tabs>
        <w:tab w:val="left" w:pos="1275"/>
        <w:tab w:val="right" w:pos="8305"/>
      </w:tabs>
    </w:pP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Pr="00F73E62">
      <w:rPr>
        <w:noProof/>
        <w:lang w:val="de-DE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A4A83" w14:textId="77777777" w:rsidR="00D36AA9" w:rsidRDefault="00D36AA9">
      <w:pPr>
        <w:spacing w:line="240" w:lineRule="auto"/>
      </w:pPr>
      <w:r>
        <w:separator/>
      </w:r>
    </w:p>
  </w:footnote>
  <w:footnote w:type="continuationSeparator" w:id="0">
    <w:p w14:paraId="2F572A3C" w14:textId="77777777" w:rsidR="00D36AA9" w:rsidRDefault="00D36A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308998"/>
      <w15:repeatingSection/>
    </w:sdtPr>
    <w:sdtEndPr/>
    <w:sdtContent>
      <w:sdt>
        <w:sdtPr>
          <w:id w:val="2129504584"/>
          <w15:repeatingSectionItem/>
        </w:sdtPr>
        <w:sdtEndPr/>
        <w:sdtContent>
          <w:p w14:paraId="04D67740" w14:textId="77777777" w:rsidR="006A74E0" w:rsidRPr="005C4FD4" w:rsidRDefault="000853B5" w:rsidP="005C4FD4">
            <w:pPr>
              <w:pStyle w:val="Kopfzeile"/>
              <w:ind w:left="-2127" w:right="-1334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1" layoutInCell="1" allowOverlap="1" wp14:anchorId="3ABAC0DE" wp14:editId="2985DF8A">
                  <wp:simplePos x="0" y="0"/>
                  <wp:positionH relativeFrom="page">
                    <wp:posOffset>0</wp:posOffset>
                  </wp:positionH>
                  <wp:positionV relativeFrom="page">
                    <wp:align>top</wp:align>
                  </wp:positionV>
                  <wp:extent cx="7555230" cy="1763395"/>
                  <wp:effectExtent l="0" t="0" r="0" b="0"/>
                  <wp:wrapTopAndBottom/>
                  <wp:docPr id="65237890" name="Grafik 65237890" descr="Ein Bild, das Screenshot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020834" name="Grafik 1561020834" descr="Ein Bild, das Screenshot, Design enthält.&#10;&#10;Automatisch generierte Beschreibu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645" cy="17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8750420"/>
      <w15:repeatingSection/>
    </w:sdtPr>
    <w:sdtEndPr/>
    <w:sdtContent>
      <w:sdt>
        <w:sdtPr>
          <w:id w:val="1342045015"/>
          <w15:repeatingSectionItem/>
        </w:sdtPr>
        <w:sdtEndPr/>
        <w:sdtContent>
          <w:p w14:paraId="7F3E1F9A" w14:textId="77777777" w:rsidR="00265FDA" w:rsidRPr="00265FDA" w:rsidRDefault="000853B5" w:rsidP="00FC7054">
            <w:pPr>
              <w:pStyle w:val="Kopfzeile"/>
              <w:ind w:left="-2127" w:right="-1334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1" layoutInCell="1" allowOverlap="1" wp14:anchorId="0FDD7146" wp14:editId="3D4F507D">
                  <wp:simplePos x="0" y="0"/>
                  <wp:positionH relativeFrom="page">
                    <wp:posOffset>0</wp:posOffset>
                  </wp:positionH>
                  <wp:positionV relativeFrom="page">
                    <wp:align>top</wp:align>
                  </wp:positionV>
                  <wp:extent cx="7555230" cy="1763395"/>
                  <wp:effectExtent l="0" t="0" r="0" b="0"/>
                  <wp:wrapTopAndBottom/>
                  <wp:docPr id="2095017761" name="Grafik 2095017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845828" name="Stadtrat_A4.jp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645" cy="176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48D" w14:textId="77777777" w:rsidR="005C4FD4" w:rsidRPr="006A74E0" w:rsidRDefault="005C4FD4" w:rsidP="00CE0829">
    <w:pPr>
      <w:pStyle w:val="Kopfzeile"/>
      <w:ind w:left="-2127" w:right="-13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SR"/>
    <w:docVar w:name="MetaTool_Script01_Sitzungsdatum_Report" w:val="using System;_x000d__x000a_using CMI.MetaTool.Generated;_x000d__x000a_using CMI.DomainModel;_x000d__x000a_using System.Linq;_x000d__x000a_using System.Collections;_x000d__x000a_using System.Collections.Generic;_x000d__x000a__x000d__x000a_namespace CMI.MetaTool.Generated.TemplateScript_x000d__x000a_{_x000d__x000a_   _x0009_public class TemplateScript_x000d__x000a_   _x0009_{_x000d__x000a_       _x0009_public string Eval(Dokument obj)_x000d__x000a_       _x0009_{_x000d__x000a__x0009__x0009__x0009_string ausgabe = string.Empty;_x000d__x000a__x0009__x0009__x0009_if (obj.Sitzung != null)_x000d__x000a__x0009__x0009__x0009_{_x000d__x000a__x0009__x0009__x0009__x0009_Sitzung sitzung = obj.Sitzung;_x000d__x000a__x0009__x0009__x0009__x0009_if (sitzung.Datum != null)_x000d__x000a__x0009__x0009__x0009__x0009_{_x000d__x000a__x0009__x0009__x0009__x0009__x0009_if (sitzung.CustomSitzungsdaten != null)_x000d__x000a__x0009__x0009__x0009__x0009__x0009_{_x000d__x000a__x0009__x0009__x0009__x0009__x0009__x0009_ausgabe = sitzung.Datum.LeftDate.ToString(&quot;dddd, d. MMMM yyyy&quot;) + &quot;, &quot;;_x000d__x000a__x0009__x0009__x0009__x0009__x0009__x0009_var alleSitzungen = sitzung.CustomSitzungsdaten.ToList();_x000d__x000a__x0009__x0009__x0009__x0009__x0009__x0009_foreach (var sitz in alleSitzungen)_x000d__x000a__x0009__x0009__x0009__x0009__x0009__x0009__x0009_ausgabe += GetSitzungszeit(sitz) + &quot;$&quot;;_x000d__x000a__x0009__x0009__x0009__x0009__x0009__x0009_ausgabe = ausgabe.Trim('$');_x000d__x000a__x0009__x0009__x0009__x0009__x0009__x0009_int i = ausgabe.LastIndexOf(&quot;$&quot;);_x000d__x000a__x0009__x0009__x0009__x0009__x0009__x0009_if (i &gt; 0)_x000d__x000a__x0009__x0009__x0009__x0009__x0009__x0009__x0009_ausgabe = ausgabe.Substring(0, i) + &quot; und &quot; + ausgabe.Substring(i+1);_x000d__x000a__x0009__x0009__x0009__x0009__x0009__x0009_ausgabe = ausgabe.Replace(&quot;$&quot;,&quot;, &quot;);_x000d__x000a__x0009__x0009__x0009__x0009__x0009_}_x000d__x000a__x0009__x0009__x0009__x0009_}_x000d__x000a__x0009__x0009__x0009_}_x000d__x000a_            return ausgabe;_x000d__x000a_       _x0009_}_x000d__x000a__x0009_   _x0009_public string GetSitzungszeit(CustomSitzungsdatum sitzung)_x000d__x000a__x0009_   _x0009_{_x000d__x000a__x0009_   _x0009__x0009_string ausgabe = string.IsNullOrEmpty(sitzung.CustomBeginn) ? &quot;[Beginn]&quot; : sitzung.CustomBeginn.ToString().TrimStart('0').Replace(&quot;:&quot;,&quot;.&quot;);_x000d__x000a__x0009__x0009__x0009_ausgabe += string.IsNullOrEmpty(sitzung.CustomEnde) ? &quot;-[Ende] Uhr&quot; : &quot;-&quot; + sitzung.CustomEnde.ToString().TrimStart('0').Replace(&quot;:&quot;,&quot;.&quot;) + &quot; Uhr&quot;;_x000d__x000a__x0009__x0009__x0009_return ausgabe;_x000d__x000a__x0009_   _x0009_}_x000d__x000a_   _x0009_}_x000d__x000a_}_x000d__x000a__x000d__x000a_"/>
    <w:docVar w:name="MetaTool_Script02_Sitzungsort_Report" w:val="using System;_x000d__x000a_using CMI.MetaTool.Generated;_x000d__x000a_using CMI.DomainModel;_x000d__x000a_// Sitzungsort_x000d__x000a_ 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&quot;[Sitzungsort]&quot;;_x000d__x000a__x0009__x0009__x0009_if (obj.Sitzung != null)_x000d__x000a__x0009__x0009__x0009_{_x000d__x000a__x0009__x0009__x0009__x0009_if (!string.IsNullOrEmpty(obj.Sitzung.Sitzungsort))_x000d__x000a__x0009__x0009__x0009__x0009_{_x000d__x000a__x0009__x0009__x0009__x0009__x0009_ausgabe = obj.Sitzung.Sitzungsort;_x000d__x000a__x0009__x0009__x0009__x0009_}_x000d__x000a__x0009__x0009__x0009_}_x000d__x000a__x0009__x0009__x0009_return ausgabe;_x000d__x000a__x0009__x0009_}_x000d__x000a__x0009_}_x000d__x000a_}_x000d__x000a__x000d__x000a_"/>
    <w:docVar w:name="MetaTool_Script03_GemBehandlung_Report" w:val="using System;_x000d__x000a_using CMI.MetaTool.Generated;_x000d__x000a_using CMI.DomainModel;_x000d__x000a_using System.Collections;_x000d__x000a_using System.Collections.Generic;_x000d__x000a_using System.Linq;_x000d__x000a_namespace CMI.MetaTool.Generated.TemplateScript_x000d__x000a_{_x000d__x000a_   _x0009_public class TemplateScript_x000d__x000a_   _x0009_{_x000d__x000a_       _x0009_public string Eval(Dokument obj)_x000d__x000a_       _x0009_{_x000d__x000a__x0009__x0009__x0009_string ausgabe = string.Empty;_x000d__x000a__x0009__x0009__x0009_if (obj.Sitzung == null)_x000d__x000a__x0009__x0009__x0009__x0009_return ausgabe;_x000d__x000a__x0009__x0009__x0009_var sitzungen = obj.Sitzung.Gremium.Sitzungen.Where(s =&gt; s.Datum == obj.Sitzung.Datum).ToList();_x000d__x000a__x0009__x0009__x0009_var traktanden = sitzungen.SelectMany(s =&gt; s.Traktanden).ToList();_x000d__x000a__x0009__x0009__x0009_traktanden = traktanden.Where(t =&gt; t.CustomGemeinsamZuBehandeln != null &amp;&amp; t.CustomGemeinsamZuBehandeln.Length &gt; 0).OrderBy(t =&gt; t.Sitzung.Beginn).ThenBy(t =&gt; t.Traktandennummer).ToList();_x000d__x000a__x0009__x0009__x0009_foreach (Traktandum t in traktanden)_x000d__x000a__x0009__x0009__x0009_{_x000d__x000a__x0009__x0009__x0009__x0009_string text = t.Traktandennummer;_x000d__x000a__x0009__x0009__x0009__x0009_foreach (Traktandum t2 in t.CustomGemeinsamZuBehandeln)_x000d__x000a__x0009__x0009__x0009__x0009__x0009_text += &quot;,&quot; + t2.Traktandennummer;_x000d__x000a__x0009__x0009__x0009__x0009_int i = text.LastIndexOf(',');_x000d__x000a__x0009__x0009__x0009__x0009_if (i &gt; 0)_x000d__x000a__x0009__x0009__x0009__x0009__x0009_text = text.Substring(0,i) + &quot;+&quot; + text.Substring(i+1);_x000d__x000a__x0009__x0009__x0009__x0009_if (!string.IsNullOrEmpty(ausgabe))_x000d__x000a__x0009__x0009__x0009__x0009__x0009_ausgabe += &quot;$&quot;;_x000d__x000a__x0009__x0009__x0009__x0009_ausgabe += text;_x000d__x000a__x0009__x0009__x0009_}_x000d__x000a__x0009__x0009__x0009_if (!string.IsNullOrEmpty(ausgabe))_x000d__x000a__x0009__x0009__x0009_{_x000d__x000a__x0009__x0009__x0009__x0009_int i = ausgabe.LastIndexOf('$');_x000d__x000a__x0009__x0009__x0009__x0009_if (i &gt; 0)_x000d__x000a__x0009__x0009__x0009__x0009__x0009_ausgabe = ausgabe.Substring(0,i) + &quot; sowie &quot; + ausgabe.Substring(i+1);_x000d__x000a__x0009__x0009__x0009__x0009_ausgabe = &quot;\r\nDie Traktanden &quot; + ausgabe.Replace(&quot;$&quot;,&quot;, &quot;) + &quot; werden gemeinsam behandelt (schattiert).&quot; + &quot;\r\n&quot;;_x000d__x000a__x0009__x0009__x0009__x0009__x000d__x000a__x0009__x0009__x0009_}_x000d__x000a__x0009__x0009__x0009_return ausgabe;_x000d__x000a_       _x0009_}_x000d__x000a_   _x0009_}_x000d__x000a_}_x000d__x000a__x000d__x000a__x000d__x000a_"/>
    <w:docVar w:name="MetaTool_Script04_DokDatum_Report" w:val="using System;_x000d__x000a_using CMI.MetaTool.Generated;_x000d__x000a_using CMI.DomainModel;_x000d__x000a__x000d__x000a_namespace CMI.MetaTool.Generated.TemplateScript_x000d__x000a_{_x000d__x000a_   _x0009_public class TemplateScript_x000d__x000a_   _x0009_{_x000d__x000a_       _x0009_public string Eval(Dokument obj)_x000d__x000a_       _x0009_{_x000d__x000a_            if (obj.Dokumentdatum != null)_x000d__x000a__x0009__x0009__x0009_{_x000d__x000a__x0009__x0009__x0009__x0009_return obj.Dokumentdatum.LeftDate.ToString(&quot;d. MMMM yyyy&quot;);_x000d__x000a__x0009__x0009__x0009_}_x000d__x000a__x0009__x0009__x0009_return obj.Creationdate.ToString(&quot;d. MMMM yyyy&quot;);_x000d__x000a_       _x0009_}_x000d__x000a_   _x0009_}_x000d__x000a_}_x000d__x000a__x000d__x000a_"/>
    <w:docVar w:name="MetaTool_Table1_Path" w:val="Dokument/Sitzung/*"/>
    <w:docVar w:name="MetaTool_Table1_Report" w:val="&lt;?xml version=&quot;1.0&quot; encoding=&quot;utf-8&quot; standalone=&quot;yes&quot;?&gt;&lt;root type=&quot;PerpetuumSoft.Reporting.DOM.Document&quot; id=&quot;1&quot; version=&quot;2&quot; CommonScript=&quot;public bool istGrau = false;&amp;#xD;&amp;#xA;public string GetVerschoben(Traktandum traktandum)&amp;#xD;&amp;#xA;{&amp;#xD;&amp;#xA;  AbstraktesGeschaeft geschaeft = traktandum.Geschaeft;&amp;#xD;&amp;#xA;  var letztesTraktandum = geschaeft.Traktanden&amp;#xD;&amp;#xA;    .Where(t =&amp;gt; t.Sitzung.Gremium == traktandum.Sitzung.Gremium &amp;amp;&amp;amp; t.Sitzung.Datum.LeftDate &amp;lt; traktandum.Sitzung.Datum.LeftDate)&amp;#xD;&amp;#xA;    .OrderBy(t =&amp;gt; t.Sitzung.Datum.LeftDate)&amp;#xD;&amp;#xA;    .LastOrDefault();&amp;#xD;&amp;#xA;  if (letztesTraktandum != null)&amp;#xD;&amp;#xA;  {&amp;#xD;&amp;#xA;    if (letztesTraktandum.Traktandumstatus ==CMI.Plugins.Sitzung.TraktandumStatus.Zurueckgestellt)&amp;#xD;&amp;#xA;      return &amp;quot;verschoben vom &amp;quot; + letztesTraktandum.Sitzung.Datum.LeftDate.ToString(&amp;quot;dd.MM.yyyy&amp;quot;) + System.Environment.NewLine;&amp;#xD;&amp;#xA;  }&amp;#xD;&amp;#xA;  return string.Empty;&amp;#xD;&amp;#xA;}&amp;#xD;&amp;#xA;public string AddErstunterzeichner(Geschaeft geschaeft)&amp;#xD;&amp;#xA;{&amp;#xD;&amp;#xA;  var erstunterzeichner = geschaeft.Beteiligungen.Where(b =&amp;gt; b.Rolle != null &amp;amp;&amp;amp; !string.IsNullOrEmpty(b.Rolle.CustomCWSKey) &amp;amp;&amp;amp; b.Rolle.CustomCWSKey == &amp;quot;EU&amp;quot;).ToList();&amp;#xD;&amp;#xA;  string res = string.Empty;&amp;#xD;&amp;#xA;  foreach (Beteiligung ersti in erstunterzeichner)&amp;#xD;&amp;#xA;  {&amp;#xD;&amp;#xA;    var kontakt = ersti.Kontakt as Kontakt;&amp;#xD;&amp;#xA;    if (!string.IsNullOrEmpty(res))&amp;#xD;&amp;#xA;      res += &amp;quot; | &amp;quot;;&amp;#xD;&amp;#xA;    res += kontakt.Vorname + &amp;quot; &amp;quot; + kontakt.Name + GetPartei(kontakt);&amp;#xD;&amp;#xA;  }&amp;#xD;&amp;#xA;  if (!string.IsNullOrEmpty(res))&amp;#xD;&amp;#xA;    res += System.Environment.NewLine;&amp;#xD;&amp;#xA;  return res;&amp;#xD;&amp;#xA;}&amp;#xD;&amp;#xA;&amp;#xD;&amp;#xA;public string GetPartei(Kontakt kontakt)&amp;#xD;&amp;#xA;{&amp;#xD;&amp;#xA;  Partei partei = null;&amp;#xD;&amp;#xA;  foreach (var mandat in kontakt.Mandate.OrderBy(m =&amp;gt; m.Dauer.RightDate))&amp;#xD;&amp;#xA;  {&amp;#xD;&amp;#xA;    if (mandat is Parteizugehoerigkeit)&amp;#xD;&amp;#xA;    {&amp;#xD;&amp;#xA;      var zug = mandat as Parteizugehoerigkeit;&amp;#xD;&amp;#xA;      partei = zug.Partei;&amp;#xD;&amp;#xA;    }&amp;#xD;&amp;#xA;  }&amp;#xD;&amp;#xA;  if (partei != null)&amp;#xD;&amp;#xA;    return &amp;quot;, &amp;quot; + partei.Kuerzel;&amp;#xD;&amp;#xA;  return null;&amp;#xD;&amp;#xA;}&quot; ScriptLanguage=&quot;CSharp&quot; DocumentGuid=&quot;e9382e8e-9548-41be-9592-e917441aa10f&quot; Name=&quot;Sitzung&quot; ImportsString=&quot;CMI.MetaTool.Generated&amp;#xD;&amp;#xA;CMI.DomainModel&amp;#xD;&amp;#xA;CMI.DomainModel.MappingInterfaces&amp;#xD;&amp;#xA;System.Collections&amp;#xD;&amp;#xA;System.Collections.Generic&amp;#xD;&amp;#xA;System.Linq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nualBuildScript=&quot;foreach (var obj in Engine.Objects[&amp;quot;Sitzung&amp;quot;] as IList)&amp;#xD;&amp;#xA;{&amp;#xD;&amp;#xA;  Sitzung sitzung = obj as Sitzung;&amp;#xD;&amp;#xA;  var alleSitzungen = sitzung.Gremium.Sitzungen.Where(s =&amp;gt; s.Datum == sitzung.Datum).OrderBy(s =&amp;gt; s.Beginn).ToList();&amp;#xD;&amp;#xA;  var traktanden = alleSitzungen.SelectMany(s =&amp;gt; s.Traktanden).ToList();&amp;#xD;&amp;#xA;  foreach (var traktandum in traktanden)&amp;#xD;&amp;#xA;  {&amp;#xD;&amp;#xA;    string titel = string.Empty;&amp;#xD;&amp;#xA;    txtTNR.Text = &amp;quot;\a&amp;quot;;&amp;#xD;&amp;#xA;    txtTitel.Text = &amp;quot;\a&amp;quot;;&amp;#xD;&amp;#xA;    System.Drawing.Color grau = System.Drawing.Color.FromArgb(255, 200, 200, 200);  &amp;#xD;&amp;#xA;    SolidFill grauFill = new SolidFill(grau); &amp;#xD;&amp;#xA;    BorderLine whiteLine = new BorderLine(LineStyle.Solid, System.Drawing.Color.White, 2);&amp;#xD;&amp;#xA;    BorderLine nullLine = new BorderLine(LineStyle.None, System.Drawing.Color.White, 0);&amp;#xD;&amp;#xA;    Border whiteBorder = new Border(whiteLine, nullLine, nullLine, nullLine);&amp;#xD;&amp;#xA;    Border keinBorder = new Border(nullLine, nullLine, nullLine, nullLine);&amp;#xD;&amp;#xA;    Geschaeft geschaeft = traktandum.Geschaeft as Geschaeft;&amp;#xD;&amp;#xA;    &amp;#xD;&amp;#xA;    Unterlage vortrag = traktandum.Unterlagen.Where(u =&amp;gt; u.Dokument.Kategorie != null &amp;amp;&amp;amp; u.Dokument.Kategorie.Bezeichnung == &amp;quot;Stadtratsvortrag&amp;quot;).FirstOrDefault();&amp;#xD;&amp;#xA;    if (vortrag != null)&amp;#xD;&amp;#xA;      titel += vortrag.Dokument.Titel + System.Environment.NewLine;&amp;#xD;&amp;#xA;    else&amp;#xD;&amp;#xA;      titel += traktandum.Titel + System.Environment.NewLine;&amp;#xD;&amp;#xA;    string erstunterzeichner = AddErstunterzeichner(geschaeft);&amp;#xD;&amp;#xA;    if (!string.IsNullOrEmpty(erstunterzeichner))&amp;#xD;&amp;#xA;    {&amp;#xD;&amp;#xA;      titel += erstunterzeichner;&amp;#xD;&amp;#xA;    }&amp;#xD;&amp;#xA;    if (traktandum.Geschaeft.Signatur != null)&amp;#xD;&amp;#xA;    {&amp;#xD;&amp;#xA;      titel += traktandum.Geschaeft.Signatur.ToString() + System.Environment.NewLine;&amp;#xD;&amp;#xA;    }&amp;#xD;&amp;#xA;    if (traktandum.CustomReferent != null)&amp;#xD;&amp;#xA;    {&amp;#xD;&amp;#xA;      string referent = string.Empty;&amp;#xD;&amp;#xA;      if (geschaeft.CustomVorberatendeKommission != null)&amp;#xD;&amp;#xA;        referent += geschaeft.CustomVorberatendeKommission.Kurzname.ToString() + &amp;quot;: &amp;quot;;&amp;#xD;&amp;#xA;      referent += traktandum.CustomReferent.Vorname + &amp;quot; &amp;quot; + traktandum.CustomReferent.Name + System.Environment.NewLine;&amp;#xD;&amp;#xA;      titel += referent;&amp;#xD;&amp;#xA;    }&amp;#xD;&amp;#xA;    if (!string.IsNullOrEmpty(traktandum.CustomReferentGR) &amp;amp;&amp;amp; geschaeft.CustomFederfOrg != null &amp;amp;&amp;amp; !string.IsNullOrEmpty(geschaeft.CustomFederfOrg.CustomVorsteher) &amp;amp;&amp;amp; geschaeft.CustomFederfOrg.CustomVorsteher != &amp;quot;...&amp;quot;)&amp;#xD;&amp;#xA;    {&amp;#xD;&amp;#xA;      string referent = traktandum.CustomReferentGR + System.Environment.NewLine;&amp;#xD;&amp;#xA;      titel += referent;&amp;#xD;&amp;#xA;    }&amp;#xD;&amp;#xA;&amp;#xD;&amp;#xA;    if (!string.IsNullOrEmpty(traktandum.Protokollvermerk))&amp;#xD;&amp;#xA;    {&amp;#xD;&amp;#xA;      string vermerk = traktandum.Protokollvermerk + System.Environment.NewLine;&amp;#xD;&amp;#xA;      titel += vermerk;&amp;#xD;&amp;#xA;    }&amp;#xD;&amp;#xA;    string verschoben = GetVerschoben(traktandum);&amp;#xD;&amp;#xA;    if (!string.IsNullOrEmpty(verschoben))&amp;#xD;&amp;#xA;    {&amp;#xD;&amp;#xA;      titel += verschoben;&amp;#xD;&amp;#xA;    }&amp;#xD;&amp;#xA;    txtTNR.Fill = null;&amp;#xD;&amp;#xA;    txtTitel.Fill = null;&amp;#xD;&amp;#xA;    if (!string.IsNullOrEmpty(traktandum.Traktandennummer))&amp;#xD;&amp;#xA;      txtTNR.Text = traktandum.Traktandennummer;&amp;#xD;&amp;#xA;    txtTitel.Text = titel;&amp;#xD;&amp;#xA;    &amp;#xD;&amp;#xA;    txtTNR.Border = keinBorder;&amp;#xD;&amp;#xA;    txtTitel.Border = keinBorder;&amp;#xD;&amp;#xA;    if (traktandum.CustomGemeinsamZuBehandeln != null &amp;amp;&amp;amp; traktandum.CustomGemeinsamZuBehandeln.Length &amp;gt; 0)&amp;#xD;&amp;#xA;    {&amp;#xD;&amp;#xA;      txtTNR.Fill = grauFill;&amp;#xD;&amp;#xA;      txtTitel.Fill = grauFill;&amp;#xD;&amp;#xA;      if (istGrau == true)&amp;#xD;&amp;#xA;      {&amp;#xD;&amp;#xA;        txtTNR.Border = whiteBorder;&amp;#xD;&amp;#xA;        txtTitel.Border = whiteBorder;&amp;#xD;&amp;#xA;      }&amp;#xD;&amp;#xA;    }&amp;#xD;&amp;#xA;    else if (traktandum.CustomGemeinsameBehandlungMit != null &amp;amp;&amp;amp; traktandum.CustomGemeinsameBehandlungMit.Length &amp;gt; 0)&amp;#xD;&amp;#xA;    {&amp;#xD;&amp;#xA;      txtTNR.Fill = grauFill;&amp;#xD;&amp;#xA;      txtTitel.Fill = grauFill;&amp;#xD;&amp;#xA;      istGrau = true;&amp;#xD;&amp;#xA;    }&amp;#xD;&amp;#xA;    else&amp;#xD;&amp;#xA;    {&amp;#xD;&amp;#xA;      txtTNR.Fill = null;&amp;#xD;&amp;#xA;      txtTitel.Fill = null;&amp;#xD;&amp;#xA;      istGrau = false;&amp;#xD;&amp;#xA;    }&amp;#xD;&amp;#xA;    detail1.Render();&amp;#xD;&amp;#xA;  }&amp;#xD;&amp;#xA;  break;&amp;#xD;&amp;#xA;}&amp;#xD;&amp;#xA;  &amp;#xD;&amp;#xA;  &quot; PaperKind=&quot;Custom&quot; Margins=&quot;0; 0; 0; 0&quot; Name=&quot;Seite1&quot; Size=&quot;1712.5984251968505;11811.023622047245&quot; CustomSize=&quot;1712.5984251968505;11811.023622047245&quot;&gt;&lt;Controls type=&quot;PerpetuumSoft.Reporting.DOM.ReportControlCollection&quot; id=&quot;28&quot;&gt;&lt;Item type=&quot;PerpetuumSoft.Reporting.DOM.Detail&quot; id=&quot;29&quot; CanGrow=&quot;true&quot; Name=&quot;detail1&quot; Size=&quot;1712.5984251968505;59.055118560791016&quot; Location=&quot;0;59.055118560791016&quot;&gt;&lt;DataBindings type=&quot;PerpetuumSoft.Reporting.DOM.ReportDataBindingCollection&quot; id=&quot;30&quot; /&gt;&lt;Controls type=&quot;PerpetuumSoft.Reporting.DOM.ReportControlCollection&quot; id=&quot;31&quot;&gt;&lt;Item type=&quot;PerpetuumSoft.Reporting.DOM.TextBox&quot; id=&quot;32&quot; GrowToBottom=&quot;true&quot; StyleName=&quot;Standard&quot; ExportAsPictureInXaml=&quot;false&quot; Name=&quot;txtTNR&quot; TextAlign=&quot;TopLeft&quot; CanGrow=&quot;true&quot; Size=&quot;118.11023712158203;59.055118560791016&quot; Location=&quot;0;0&quot; Margins=&quot;11.8110236220472; 0; 0; 0&quot;&gt;&lt;Font type=&quot;PerpetuumSoft.Framework.Drawing.FontDescriptor&quot; id=&quot;33&quot; FamilyName=&quot;Arial&quot; Italic=&quot;Off&quot; Bold=&quot;Off&quot; Underline=&quot;Off&quot; /&gt;&lt;DataBindings type=&quot;PerpetuumSoft.Reporting.DOM.ReportDataBindingCollection&quot; id=&quot;34&quot; /&gt;&lt;/Item&gt;&lt;Item type=&quot;PerpetuumSoft.Reporting.DOM.TextBox&quot; id=&quot;35&quot; GrowToBottom=&quot;true&quot; StyleName=&quot;Standard&quot; ExportAsPictureInXaml=&quot;false&quot; Name=&quot;txtTitel&quot; TextAlign=&quot;TopLeft&quot; CanGrow=&quot;true&quot; Size=&quot;1594.4881591796875;59.055118560791016&quot; Location=&quot;118.11023712158203;0&quot; Margins=&quot;11.8110236220472; 11.8110236220472; 0; 0&quot;&gt;&lt;Font type=&quot;PerpetuumSoft.Framework.Drawing.FontDescriptor&quot; id=&quot;36&quot; FamilyName=&quot;Arial&quot; Italic=&quot;Off&quot; Bold=&quot;Off&quot; Underline=&quot;Off&quot; /&gt;&lt;DataBindings type=&quot;PerpetuumSoft.Reporting.DOM.ReportDataBindingCollection&quot; id=&quot;37&quot; /&gt;&lt;/Item&gt;&lt;/Controls&gt;&lt;Aggregates type=&quot;PerpetuumSoft.Reporting.DOM.AggregateCollection&quot; id=&quot;38&quot; /&gt;&lt;/Item&gt;&lt;/Controls&gt;&lt;DataBindings type=&quot;PerpetuumSoft.Reporting.DOM.ReportDataBindingCollection&quot; id=&quot;39&quot; /&gt;&lt;/Item&gt;&lt;/Pages&gt;&lt;PageContent type=&quot;PerpetuumSoft.Reporting.DOM.Wrappers.ContentParametersDictionary&quot; id=&quot;40&quot; /&gt;&lt;/root&gt;"/>
    <w:docVar w:name="MetaTool_Table1_Selection" w:val="All"/>
    <w:docVar w:name="MetaTool_Table2_Path" w:val="Dokument/Sitzung/*"/>
    <w:docVar w:name="MetaTool_Table2_Report" w:val="&lt;?xml version=&quot;1.0&quot; encoding=&quot;utf-8&quot; standalone=&quot;yes&quot;?&gt;&lt;root type=&quot;PerpetuumSoft.Reporting.DOM.Document&quot; id=&quot;1&quot; version=&quot;2&quot; CommonScript=&quot;public int anzahlZeichen = 70;&amp;#xD;&amp;#xA;public int maxZeilen = 41;&amp;#xD;&amp;#xA;public int zeilenzaehler = 5;&amp;#xD;&amp;#xA;public bool istGrau = false;&amp;#xD;&amp;#xA;public string GetVerschoben(Traktandum traktandum)&amp;#xD;&amp;#xA;{&amp;#xD;&amp;#xA;  AbstraktesGeschaeft geschaeft = traktandum.Geschaeft;&amp;#xD;&amp;#xA;  var letztesTraktandum = geschaeft.Traktanden&amp;#xD;&amp;#xA;    .Where(t =&amp;gt; t.Sitzung.Gremium == traktandum.Sitzung.Gremium &amp;amp;&amp;amp; t.Sitzung.Datum.LeftDate &amp;lt; traktandum.Sitzung.Datum.LeftDate)&amp;#xD;&amp;#xA;    .OrderBy(t =&amp;gt; t.Sitzung.Datum.LeftDate)&amp;#xD;&amp;#xA;    .LastOrDefault();&amp;#xD;&amp;#xA;  if (letztesTraktandum != null)&amp;#xD;&amp;#xA;  {&amp;#xD;&amp;#xA;    if (letztesTraktandum.Traktandumstatus == CMI.Plugins.Sitzung.TraktandumStatus.Zurueckgestellt)&amp;#xD;&amp;#xA;      return &amp;quot;verschoben vom &amp;quot; + letztesTraktandum.Sitzung.Datum.LeftDate.ToString(&amp;quot;dd.MM.yyyy&amp;quot;) + System.Environment.NewLine;&amp;#xD;&amp;#xA;  }&amp;#xD;&amp;#xA;  return string.Empty;&amp;#xD;&amp;#xA;}&amp;#xD;&amp;#xA;public string AddErstunterzeichner(Geschaeft geschaeft)&amp;#xD;&amp;#xA;{&amp;#xD;&amp;#xA;  var erstunterzeichner = geschaeft.Beteiligungen.Where(b =&amp;gt; b.Rolle != null &amp;amp;&amp;amp; !string.IsNullOrEmpty(b.CustomCWSKey) &amp;amp;&amp;amp; b.CustomCWSKey == &amp;quot;EU&amp;quot;).ToList();&amp;#xD;&amp;#xA;  string res = string.Empty;&amp;#xD;&amp;#xA;  foreach (Beteiligung ersti in erstunterzeichner)&amp;#xD;&amp;#xA;  {&amp;#xD;&amp;#xA;    var kontakt = ersti.Kontakt as Kontakt;&amp;#xD;&amp;#xA;    if (!string.IsNullOrEmpty(res))&amp;#xD;&amp;#xA;      res += &amp;quot; | &amp;quot;;&amp;#xD;&amp;#xA;    res += kontakt.Vorname + &amp;quot; &amp;quot; + kontakt.Name + GetPartei(kontakt);&amp;#xD;&amp;#xA;  }&amp;#xD;&amp;#xA;  if (!string.IsNullOrEmpty(res))&amp;#xD;&amp;#xA;    res += System.Environment.NewLine;&amp;#xD;&amp;#xA;  return res;&amp;#xD;&amp;#xA;}&amp;#xD;&amp;#xA;&amp;#xD;&amp;#xA;public string GetPartei(Kontakt kontakt)&amp;#xD;&amp;#xA;{&amp;#xD;&amp;#xA;  Partei partei = null;&amp;#xD;&amp;#xA;  foreach (var mandat in kontakt.Mandate.OrderBy(m =&amp;gt; m.Dauer.RightDate))&amp;#xD;&amp;#xA;  {&amp;#xD;&amp;#xA;    if (mandat is Parteizugehoerigkeit)&amp;#xD;&amp;#xA;    {&amp;#xD;&amp;#xA;      var zug = mandat as Parteizugehoerigkeit;&amp;#xD;&amp;#xA;      partei = zug.Partei;&amp;#xD;&amp;#xA;    }&amp;#xD;&amp;#xA;  }&amp;#xD;&amp;#xA;  if (partei != null)&amp;#xD;&amp;#xA;    return &amp;quot;, &amp;quot; + partei.Kuerzel;&amp;#xD;&amp;#xA;  return null;&amp;#xD;&amp;#xA;}&amp;#xD;&amp;#xA;public int AddZeichen(string text)&amp;#xD;&amp;#xA;{&amp;#xD;&amp;#xA;  try{&amp;#xD;&amp;#xA;    if (string.IsNullOrEmpty(text))&amp;#xD;&amp;#xA;      return 0;&amp;#xD;&amp;#xA;    int zeilen = 0;&amp;#xD;&amp;#xA;    int zeichen = 0;&amp;#xD;&amp;#xA;    text = text.Replace(&amp;quot;\r\n&amp;quot;, &amp;quot;$&amp;quot;).Replace(&amp;quot;\r&amp;quot;, &amp;quot;$&amp;quot;).Replace(&amp;quot;\n&amp;quot;, &amp;quot;$&amp;quot;).Replace(System.Environment.NewLine, &amp;quot;$&amp;quot;);&amp;#xD;&amp;#xA;    var texte = text.Split('$');&amp;#xD;&amp;#xA;    foreach (var t in texte)&amp;#xD;&amp;#xA;    {&amp;#xD;&amp;#xA;      if (t.Length &amp;gt; 0)&amp;#xD;&amp;#xA;      {&amp;#xD;&amp;#xA;        double l = t.Length / anzahlZeichen;&amp;#xD;&amp;#xA;        if (l &amp;gt;= 1)&amp;#xD;&amp;#xA;        {&amp;#xD;&amp;#xA;          int anz = int.Parse(Math.Floor(l).ToString());&amp;#xD;&amp;#xA;          zeilen += anz;&amp;#xD;&amp;#xA;        }&amp;#xD;&amp;#xA;      }&amp;#xD;&amp;#xA;      zeilen++;&amp;#xD;&amp;#xA;    }&amp;#xD;&amp;#xA;    if (zeilen &amp;gt; 0)&amp;#xD;&amp;#xA;      return zeilen - 1;&amp;#xD;&amp;#xA;    return zeilen;&amp;#xD;&amp;#xA;  }&amp;#xD;&amp;#xA;  catch&amp;#xD;&amp;#xA;  {&amp;#xD;&amp;#xA;    return 13;&amp;#xD;&amp;#xA;  }&amp;#xD;&amp;#xA;}&quot; ScriptLanguage=&quot;CSharp&quot; DocumentGuid=&quot;b2b83759-aefb-4e45-aab4-82c1076fc8d9&quot; Name=&quot;Sitzung&quot; ImportsString=&quot;CMI.MetaTool.Generated&amp;#xD;&amp;#xA;CMI.DomainModel&amp;#xD;&amp;#xA;CMI.DomainModel.MappingInterfaces&amp;#xD;&amp;#xA;System.Collections&amp;#xD;&amp;#xA;System.Collections.Generic&amp;#xD;&amp;#xA;System.Linq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nualBuildScript=&quot;foreach (var obj in Engine.Objects[&amp;quot;Sitzung&amp;quot;] as IList)&amp;#xD;&amp;#xA;{&amp;#xD;&amp;#xA;  Sitzung sitzung = obj as Sitzung;&amp;#xD;&amp;#xA;  var alleSitzungen = sitzung.Gremium.Sitzungen.Where(s =&amp;gt; s.Datum == sitzung.Datum).OrderBy(s =&amp;gt; s.Beginn).ToList();&amp;#xD;&amp;#xA;  var traktanden = alleSitzungen.SelectMany(s =&amp;gt; s.Traktanden).ToList();&amp;#xD;&amp;#xA;  foreach (var traktandum in traktanden)&amp;#xD;&amp;#xA;  {&amp;#xD;&amp;#xA;    string titel = string.Empty;&amp;#xD;&amp;#xA;    int startzeilen = zeilenzaehler;&amp;#xD;&amp;#xA;    txtTNR.Text = &amp;quot;\a&amp;quot;;&amp;#xD;&amp;#xA;    txtTitel.Text = &amp;quot;\a&amp;quot;;&amp;#xD;&amp;#xA;    System.Drawing.Color grau = System.Drawing.Color.FromArgb(255, 200, 200, 200);  &amp;#xD;&amp;#xA;    SolidFill grauFill = new SolidFill(grau); &amp;#xD;&amp;#xA;    Geschaeft geschaeft = traktandum.Geschaeft as Geschaeft;&amp;#xD;&amp;#xA;    &amp;#xD;&amp;#xA;_x0009__x0009__x0009__x0009__x0009__x0009__x0009__x0009__x0009__x0009__x0009__x0009_&amp;#xD;&amp;#xA;    Unterlage vortrag = traktandum.Unterlagen.Where(u =&amp;gt; u.Dokument.Kategorie != null &amp;amp;&amp;amp; u.Dokument.Kategorie.Bezeichnung == &amp;quot;Stadtratsvortrag&amp;quot;).FirstOrDefault();&amp;#xD;&amp;#xA;    if (vortrag != null)&amp;#xD;&amp;#xA;      titel += vortrag.Dokument.Titel + System.Environment.NewLine;&amp;#xD;&amp;#xA;    else&amp;#xD;&amp;#xA;      titel += traktandum.Titel + System.Environment.NewLine;&amp;#xD;&amp;#xA;    zeilenzaehler += AddZeichen(titel);&amp;#xD;&amp;#xA;_x0009__x0009__x0009__x0009__x0009_&amp;#xD;&amp;#xA;    string erstunterzeichner = AddErstunterzeichner(geschaeft);&amp;#xD;&amp;#xA;    if (!string.IsNullOrEmpty(erstunterzeichner))&amp;#xD;&amp;#xA;    {&amp;#xD;&amp;#xA;      zeilenzaehler += AddZeichen(erstunterzeichner);&amp;#xD;&amp;#xA;      titel += erstunterzeichner;&amp;#xD;&amp;#xA;_x0009__x0009__x0009__x0009__x0009_  &amp;#xD;&amp;#xA;    }&amp;#xD;&amp;#xA;    if (traktandum.Geschaeft.Signatur != null)&amp;#xD;&amp;#xA;    {&amp;#xD;&amp;#xA;      titel += zeilenzaehler.ToString() + traktandum.Geschaeft.Signatur.ToString() + System.Environment.NewLine;&amp;#xD;&amp;#xA;      zeilenzaehler++;&amp;#xD;&amp;#xA;    }&amp;#xD;&amp;#xA;    if (traktandum.CustomReferent != null)&amp;#xD;&amp;#xA;    {&amp;#xD;&amp;#xA;      string referent = string.Empty;&amp;#xD;&amp;#xA;      if (geschaeft.CustomVorberatendeKommission != null)&amp;#xD;&amp;#xA;        referent += geschaeft.CustomVorberatendeKommission.Kurzname.ToString() + &amp;quot;: &amp;quot;;&amp;#xD;&amp;#xA;      referent += traktandum.CustomReferent.Vorname + &amp;quot; &amp;quot; + traktandum.CustomReferent.Name + System.Environment.NewLine;&amp;#xD;&amp;#xA;      zeilenzaehler += AddZeichen(referent);&amp;#xD;&amp;#xA;      titel += referent;&amp;#xD;&amp;#xA;_x0009__x0009__x0009__x0009__x0009__x0009__x0009__x0009_&amp;#xD;&amp;#xA;    }&amp;#xD;&amp;#xA;    if (!string.IsNullOrEmpty(traktandum.CustomReferentGR))&amp;#xD;&amp;#xA;    {&amp;#xD;&amp;#xA;      string referent = traktandum.CustomReferentGR + System.Environment.NewLine;&amp;#xD;&amp;#xA;      zeilenzaehler += AddZeichen(referent);&amp;#xD;&amp;#xA;      titel += referent;&amp;#xD;&amp;#xA;_x0009__x0009__x0009__x0009__x0009__x0009__x0009__x0009_&amp;#xD;&amp;#xA;    }&amp;#xD;&amp;#xA;&amp;#xD;&amp;#xA;    if (!string.IsNullOrEmpty(traktandum.Protokollvermerk))&amp;#xD;&amp;#xA;    {&amp;#xD;&amp;#xA;      string vermerk = traktandum.Protokollvermerk + System.Environment.NewLine;&amp;#xD;&amp;#xA;      zeilenzaehler += AddZeichen(vermerk);&amp;#xD;&amp;#xA;      titel += vermerk;&amp;#xD;&amp;#xA;_x0009__x0009__x0009__x0009__x0009__x0009__x0009_   &amp;#xD;&amp;#xA;    }&amp;#xD;&amp;#xA;    string verschoben = GetVerschoben(traktandum);&amp;#xD;&amp;#xA;    if (!string.IsNullOrEmpty(verschoben))&amp;#xD;&amp;#xA;    {_x0009__x0009__x0009__x0009__x0009__x0009__x0009__x0009__x0009__x0009_ &amp;#xD;&amp;#xA;      zeilenzaehler++;&amp;#xD;&amp;#xA;      titel += verschoben;&amp;#xD;&amp;#xA;    }&amp;#xD;&amp;#xA;    txtTNR.Fill = null;&amp;#xD;&amp;#xA;    txtTitel.Fill = null;&amp;#xD;&amp;#xA;    &amp;#xD;&amp;#xA;    zeilenzaehler++;&amp;#xD;&amp;#xA;    if (zeilenzaehler &amp;gt; maxZeilen)&amp;#xD;&amp;#xA;    {&amp;#xD;&amp;#xA;      var dif = maxZeilen - startzeilen;&amp;#xD;&amp;#xA;      int i = 0;&amp;#xD;&amp;#xA;      if (dif &amp;gt; 0)&amp;#xD;&amp;#xA;      {&amp;#xD;&amp;#xA;        while (i &amp;lt; dif)&amp;#xD;&amp;#xA;        {&amp;#xD;&amp;#xA;          detail1.Render();&amp;#xD;&amp;#xA;          i++;&amp;#xD;&amp;#xA;        }&amp;#xD;&amp;#xA;      }&amp;#xD;&amp;#xA;      zeilenzaehler = 0;&amp;#xD;&amp;#xA;    }&amp;#xD;&amp;#xA;    titel += zeilenzaehler.ToString();&amp;#xD;&amp;#xA;    if (!string.IsNullOrEmpty(traktandum.Traktandennummer))&amp;#xD;&amp;#xA;      txtTNR.Text = traktandum.Traktandennummer;&amp;#xD;&amp;#xA;    txtTitel.Text = titel;&amp;#xD;&amp;#xA;    if (traktandum.CustomGemeinsamZuBehandeln != null &amp;amp;&amp;amp; traktandum.CustomGemeinsamZuBehandeln.Length &amp;gt; 0)&amp;#xD;&amp;#xA;    {&amp;#xD;&amp;#xA;      txtTNR.Fill = grauFill;&amp;#xD;&amp;#xA;      txtTitel.Fill = grauFill;&amp;#xD;&amp;#xA;/*if (istGrau)&amp;#xD;&amp;#xA;{&amp;#xD;&amp;#xA;detail2.Render();&amp;#xD;&amp;#xA;}*/&amp;#xD;&amp;#xA;      istGrau = true;&amp;#xD;&amp;#xA;    }&amp;#xD;&amp;#xA;    else if (traktandum.CustomGemeinsameBehandlungMit != null &amp;amp;&amp;amp; traktandum.CustomGemeinsameBehandlungMit.Length &amp;gt; 0)&amp;#xD;&amp;#xA;    {&amp;#xD;&amp;#xA;      txtTNR.Fill = grauFill;&amp;#xD;&amp;#xA;      txtTitel.Fill = grauFill;&amp;#xD;&amp;#xA;      istGrau = true;&amp;#xD;&amp;#xA;    }&amp;#xD;&amp;#xA;    else&amp;#xD;&amp;#xA;    {&amp;#xD;&amp;#xA;      txtTNR.Fill = null;&amp;#xD;&amp;#xA;      txtTitel.Fill = null;&amp;#xD;&amp;#xA;      istGrau = false;&amp;#xD;&amp;#xA;    }_x0009__x0009__x0009__x0009__x0009_  &amp;#xD;&amp;#xA;    detail1.Render();&amp;#xD;&amp;#xA;  }&amp;#xD;&amp;#xA;  break;&amp;#xD;&amp;#xA;}&amp;#xD;&amp;#xA;  &amp;#xD;&amp;#xA;  &quot; PaperKind=&quot;Custom&quot; Margins=&quot;0; 0; 0; 0&quot; Name=&quot;Seite1&quot; Size=&quot;1712.5984251968505;11811.023622047245&quot; CustomSize=&quot;1712.5984251968505;11811.023622047245&quot;&gt;&lt;Controls type=&quot;PerpetuumSoft.Reporting.DOM.ReportControlCollection&quot; id=&quot;28&quot;&gt;&lt;Item type=&quot;PerpetuumSoft.Reporting.DOM.Detail&quot; id=&quot;29&quot; CanGrow=&quot;true&quot; Name=&quot;detail1&quot; Size=&quot;1712.5984251968505;59.055118560791016&quot; Location=&quot;0;59.055118560791016&quot;&gt;&lt;DataBindings type=&quot;PerpetuumSoft.Reporting.DOM.ReportDataBindingCollection&quot; id=&quot;30&quot; /&gt;&lt;Controls type=&quot;PerpetuumSoft.Reporting.DOM.ReportControlCollection&quot; id=&quot;31&quot;&gt;&lt;Item type=&quot;PerpetuumSoft.Reporting.DOM.TextBox&quot; id=&quot;32&quot; GrowToBottom=&quot;true&quot; StyleName=&quot;Standard&quot; ExportAsPictureInXaml=&quot;false&quot; Name=&quot;txtTNR&quot; TextAlign=&quot;TopLeft&quot; CanGrow=&quot;true&quot; Size=&quot;118.11023712158203;59.055118560791016&quot; Location=&quot;0;0&quot; Margins=&quot;11.8110236220472; 0; 0; 0&quot;&gt;&lt;Font type=&quot;PerpetuumSoft.Framework.Drawing.FontDescriptor&quot; id=&quot;33&quot; FamilyName=&quot;Arial&quot; Italic=&quot;Off&quot; Bold=&quot;Off&quot; Underline=&quot;Off&quot; /&gt;&lt;DataBindings type=&quot;PerpetuumSoft.Reporting.DOM.ReportDataBindingCollection&quot; id=&quot;34&quot; /&gt;&lt;/Item&gt;&lt;Item type=&quot;PerpetuumSoft.Reporting.DOM.TextBox&quot; id=&quot;35&quot; GrowToBottom=&quot;true&quot; StyleName=&quot;Standard&quot; ExportAsPictureInXaml=&quot;false&quot; Name=&quot;txtTitel&quot; TextAlign=&quot;TopLeft&quot; CanGrow=&quot;true&quot; Size=&quot;1594.4881591796875;59.055118560791016&quot; Location=&quot;118.11023712158203;0&quot; Margins=&quot;11.8110236220472; 11.8110236220472; 0; 0&quot;&gt;&lt;Font type=&quot;PerpetuumSoft.Framework.Drawing.FontDescriptor&quot; id=&quot;36&quot; FamilyName=&quot;Arial&quot; Italic=&quot;Off&quot; Bold=&quot;Off&quot; Underline=&quot;Off&quot; /&gt;&lt;DataBindings type=&quot;PerpetuumSoft.Reporting.DOM.ReportDataBindingCollection&quot; id=&quot;37&quot; /&gt;&lt;/Item&gt;&lt;/Controls&gt;&lt;Aggregates type=&quot;PerpetuumSoft.Reporting.DOM.AggregateCollection&quot; id=&quot;38&quot; /&gt;&lt;/Item&gt;&lt;/Controls&gt;&lt;DataBindings type=&quot;PerpetuumSoft.Reporting.DOM.ReportDataBindingCollection&quot; id=&quot;39&quot; /&gt;&lt;/Item&gt;&lt;/Pages&gt;&lt;PageContent type=&quot;PerpetuumSoft.Reporting.DOM.Wrappers.ContentParametersDictionary&quot; id=&quot;40&quot; /&gt;&lt;/root&gt;"/>
    <w:docVar w:name="MetaTool_Table2_Selection" w:val="All"/>
    <w:docVar w:name="MetaTool_TypeDefinition" w:val="Dokument"/>
  </w:docVars>
  <w:rsids>
    <w:rsidRoot w:val="00EB4182"/>
    <w:rsid w:val="00000E2D"/>
    <w:rsid w:val="00032302"/>
    <w:rsid w:val="00042597"/>
    <w:rsid w:val="00053A10"/>
    <w:rsid w:val="00077C95"/>
    <w:rsid w:val="000853B5"/>
    <w:rsid w:val="00085A18"/>
    <w:rsid w:val="000A2CB4"/>
    <w:rsid w:val="000B6F90"/>
    <w:rsid w:val="000C357D"/>
    <w:rsid w:val="000D1B5F"/>
    <w:rsid w:val="000D7F2E"/>
    <w:rsid w:val="000F7DBC"/>
    <w:rsid w:val="00107C4B"/>
    <w:rsid w:val="00113CC5"/>
    <w:rsid w:val="0012707B"/>
    <w:rsid w:val="0013570E"/>
    <w:rsid w:val="00135DD5"/>
    <w:rsid w:val="0014426E"/>
    <w:rsid w:val="00156483"/>
    <w:rsid w:val="0016778B"/>
    <w:rsid w:val="00183920"/>
    <w:rsid w:val="00185E58"/>
    <w:rsid w:val="00192D87"/>
    <w:rsid w:val="001B0386"/>
    <w:rsid w:val="001B3BD0"/>
    <w:rsid w:val="00217D6B"/>
    <w:rsid w:val="00240D91"/>
    <w:rsid w:val="00242AD4"/>
    <w:rsid w:val="00244890"/>
    <w:rsid w:val="00245AC7"/>
    <w:rsid w:val="00251D99"/>
    <w:rsid w:val="00265FDA"/>
    <w:rsid w:val="00266A75"/>
    <w:rsid w:val="00273C0D"/>
    <w:rsid w:val="00277700"/>
    <w:rsid w:val="00291C8F"/>
    <w:rsid w:val="002C1BE5"/>
    <w:rsid w:val="002C1CAD"/>
    <w:rsid w:val="002F02CB"/>
    <w:rsid w:val="002F3939"/>
    <w:rsid w:val="00306BD6"/>
    <w:rsid w:val="00307F74"/>
    <w:rsid w:val="00333E84"/>
    <w:rsid w:val="00337E8F"/>
    <w:rsid w:val="00355B77"/>
    <w:rsid w:val="00357972"/>
    <w:rsid w:val="0036032B"/>
    <w:rsid w:val="00371B5A"/>
    <w:rsid w:val="003730B7"/>
    <w:rsid w:val="00393F3D"/>
    <w:rsid w:val="00396C79"/>
    <w:rsid w:val="003B482B"/>
    <w:rsid w:val="003C31EF"/>
    <w:rsid w:val="003C7255"/>
    <w:rsid w:val="003D1CBF"/>
    <w:rsid w:val="004015BD"/>
    <w:rsid w:val="0041205E"/>
    <w:rsid w:val="00423A7C"/>
    <w:rsid w:val="004308BB"/>
    <w:rsid w:val="00431B72"/>
    <w:rsid w:val="004406C7"/>
    <w:rsid w:val="004563C0"/>
    <w:rsid w:val="004671A9"/>
    <w:rsid w:val="004720D0"/>
    <w:rsid w:val="0047368C"/>
    <w:rsid w:val="004844F4"/>
    <w:rsid w:val="004B13C4"/>
    <w:rsid w:val="004C0408"/>
    <w:rsid w:val="00505BBB"/>
    <w:rsid w:val="005262CE"/>
    <w:rsid w:val="00541C91"/>
    <w:rsid w:val="00542504"/>
    <w:rsid w:val="005463DC"/>
    <w:rsid w:val="00575D91"/>
    <w:rsid w:val="005A1495"/>
    <w:rsid w:val="005A238B"/>
    <w:rsid w:val="005B12D7"/>
    <w:rsid w:val="005B4869"/>
    <w:rsid w:val="005C4FD4"/>
    <w:rsid w:val="005D4A9C"/>
    <w:rsid w:val="005E5830"/>
    <w:rsid w:val="00614B5C"/>
    <w:rsid w:val="006273FB"/>
    <w:rsid w:val="00634438"/>
    <w:rsid w:val="006424F8"/>
    <w:rsid w:val="0066662D"/>
    <w:rsid w:val="006678F5"/>
    <w:rsid w:val="00683B41"/>
    <w:rsid w:val="006A74E0"/>
    <w:rsid w:val="006B2B9C"/>
    <w:rsid w:val="006D78E4"/>
    <w:rsid w:val="006E13D5"/>
    <w:rsid w:val="006E5713"/>
    <w:rsid w:val="006E58FB"/>
    <w:rsid w:val="006F5AE5"/>
    <w:rsid w:val="00707061"/>
    <w:rsid w:val="0072613F"/>
    <w:rsid w:val="00766851"/>
    <w:rsid w:val="00772AA4"/>
    <w:rsid w:val="007774B1"/>
    <w:rsid w:val="007913BC"/>
    <w:rsid w:val="007963FF"/>
    <w:rsid w:val="007D04EE"/>
    <w:rsid w:val="007D2F89"/>
    <w:rsid w:val="007F22A9"/>
    <w:rsid w:val="008064A6"/>
    <w:rsid w:val="00817A9C"/>
    <w:rsid w:val="00833A3F"/>
    <w:rsid w:val="008454F1"/>
    <w:rsid w:val="00847607"/>
    <w:rsid w:val="008528CD"/>
    <w:rsid w:val="0087178E"/>
    <w:rsid w:val="00877A0A"/>
    <w:rsid w:val="00890163"/>
    <w:rsid w:val="008E2B70"/>
    <w:rsid w:val="008F0F9F"/>
    <w:rsid w:val="008F510D"/>
    <w:rsid w:val="008F52CD"/>
    <w:rsid w:val="008F5DE1"/>
    <w:rsid w:val="00912C08"/>
    <w:rsid w:val="00935207"/>
    <w:rsid w:val="00935E9F"/>
    <w:rsid w:val="00937ABD"/>
    <w:rsid w:val="0094013C"/>
    <w:rsid w:val="009433EB"/>
    <w:rsid w:val="00945433"/>
    <w:rsid w:val="00980511"/>
    <w:rsid w:val="0098121D"/>
    <w:rsid w:val="009A32CE"/>
    <w:rsid w:val="009B786F"/>
    <w:rsid w:val="009D1B4B"/>
    <w:rsid w:val="009E0F19"/>
    <w:rsid w:val="009F0802"/>
    <w:rsid w:val="009F59AF"/>
    <w:rsid w:val="009F6EA3"/>
    <w:rsid w:val="00A101A4"/>
    <w:rsid w:val="00A17AA9"/>
    <w:rsid w:val="00A33607"/>
    <w:rsid w:val="00A55B96"/>
    <w:rsid w:val="00A6103D"/>
    <w:rsid w:val="00A77A09"/>
    <w:rsid w:val="00AC22AF"/>
    <w:rsid w:val="00AC761B"/>
    <w:rsid w:val="00AD44F3"/>
    <w:rsid w:val="00AF5775"/>
    <w:rsid w:val="00B02972"/>
    <w:rsid w:val="00B04571"/>
    <w:rsid w:val="00B04987"/>
    <w:rsid w:val="00B072E4"/>
    <w:rsid w:val="00B35E52"/>
    <w:rsid w:val="00B37874"/>
    <w:rsid w:val="00B403B1"/>
    <w:rsid w:val="00B8280E"/>
    <w:rsid w:val="00B84AD0"/>
    <w:rsid w:val="00B8581F"/>
    <w:rsid w:val="00B87ED5"/>
    <w:rsid w:val="00B94326"/>
    <w:rsid w:val="00B95325"/>
    <w:rsid w:val="00BA7AAC"/>
    <w:rsid w:val="00BB1D9D"/>
    <w:rsid w:val="00BB32F7"/>
    <w:rsid w:val="00BC7FFC"/>
    <w:rsid w:val="00BD7ADD"/>
    <w:rsid w:val="00BE46F6"/>
    <w:rsid w:val="00BE63B0"/>
    <w:rsid w:val="00C0045E"/>
    <w:rsid w:val="00C20B2B"/>
    <w:rsid w:val="00C31C9F"/>
    <w:rsid w:val="00C5144B"/>
    <w:rsid w:val="00C6610E"/>
    <w:rsid w:val="00CA2E3A"/>
    <w:rsid w:val="00CA413A"/>
    <w:rsid w:val="00CB35A9"/>
    <w:rsid w:val="00CC2226"/>
    <w:rsid w:val="00CE0829"/>
    <w:rsid w:val="00CE5CB8"/>
    <w:rsid w:val="00CE62ED"/>
    <w:rsid w:val="00CF2F00"/>
    <w:rsid w:val="00D05423"/>
    <w:rsid w:val="00D10476"/>
    <w:rsid w:val="00D26DBF"/>
    <w:rsid w:val="00D367D6"/>
    <w:rsid w:val="00D36AA9"/>
    <w:rsid w:val="00D600CD"/>
    <w:rsid w:val="00DA0CA7"/>
    <w:rsid w:val="00DA7304"/>
    <w:rsid w:val="00DE2F8E"/>
    <w:rsid w:val="00DF3813"/>
    <w:rsid w:val="00DF7372"/>
    <w:rsid w:val="00E02750"/>
    <w:rsid w:val="00E03297"/>
    <w:rsid w:val="00E1142A"/>
    <w:rsid w:val="00E1333C"/>
    <w:rsid w:val="00E14A66"/>
    <w:rsid w:val="00E42CE2"/>
    <w:rsid w:val="00E60F41"/>
    <w:rsid w:val="00E80892"/>
    <w:rsid w:val="00EB4182"/>
    <w:rsid w:val="00EC138E"/>
    <w:rsid w:val="00EE3A17"/>
    <w:rsid w:val="00EF0137"/>
    <w:rsid w:val="00F00BA1"/>
    <w:rsid w:val="00F01EC3"/>
    <w:rsid w:val="00F074CB"/>
    <w:rsid w:val="00F228E1"/>
    <w:rsid w:val="00F238AE"/>
    <w:rsid w:val="00F343FC"/>
    <w:rsid w:val="00F42DEC"/>
    <w:rsid w:val="00F4336D"/>
    <w:rsid w:val="00F471EB"/>
    <w:rsid w:val="00F675BE"/>
    <w:rsid w:val="00F73E62"/>
    <w:rsid w:val="00F766F9"/>
    <w:rsid w:val="00F816B6"/>
    <w:rsid w:val="00F95D09"/>
    <w:rsid w:val="00FA0CEA"/>
    <w:rsid w:val="00FA3EAF"/>
    <w:rsid w:val="00FC3DE9"/>
    <w:rsid w:val="00FC7054"/>
    <w:rsid w:val="35AE4532"/>
    <w:rsid w:val="5E182BD3"/>
    <w:rsid w:val="761FB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60F04EB"/>
  <w15:docId w15:val="{1F385622-D1C5-4552-BD5F-270CE83F8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pacing w:val="8"/>
        <w:lang w:val="de-CH" w:eastAsia="de-CH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336D"/>
    <w:pPr>
      <w:keepLines/>
    </w:pPr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qFormat/>
    <w:rsid w:val="00244890"/>
    <w:pPr>
      <w:keepNext/>
      <w:spacing w:before="480"/>
      <w:outlineLvl w:val="0"/>
    </w:pPr>
    <w:rPr>
      <w:rFonts w:asciiTheme="majorHAnsi" w:eastAsiaTheme="majorEastAsia" w:hAnsiTheme="majorHAnsi" w:cstheme="majorBidi"/>
      <w:b/>
      <w:bCs/>
      <w:color w:val="D50029" w:themeColor="accent1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C7054"/>
    <w:pPr>
      <w:spacing w:line="240" w:lineRule="auto"/>
      <w:ind w:left="-2138" w:right="-1418"/>
    </w:pPr>
  </w:style>
  <w:style w:type="character" w:customStyle="1" w:styleId="KopfzeileZchn">
    <w:name w:val="Kopfzeile Zchn"/>
    <w:basedOn w:val="Absatz-Standardschriftart"/>
    <w:link w:val="Kopfzeile"/>
    <w:rsid w:val="00FC7054"/>
    <w:rPr>
      <w:rFonts w:asciiTheme="minorHAnsi" w:hAnsiTheme="minorHAnsi"/>
    </w:rPr>
  </w:style>
  <w:style w:type="paragraph" w:styleId="Fuzeile">
    <w:name w:val="footer"/>
    <w:basedOn w:val="Standard"/>
    <w:link w:val="FuzeileZchn"/>
    <w:rsid w:val="00077C9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077C95"/>
  </w:style>
  <w:style w:type="paragraph" w:styleId="Sprechblasentext">
    <w:name w:val="Balloon Text"/>
    <w:basedOn w:val="Standard"/>
    <w:link w:val="SprechblasentextZchn"/>
    <w:rsid w:val="00077C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7C9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B8581F"/>
    <w:rPr>
      <w:color w:val="808080"/>
    </w:rPr>
  </w:style>
  <w:style w:type="character" w:styleId="Fett">
    <w:name w:val="Strong"/>
    <w:basedOn w:val="Absatz-Standardschriftart"/>
    <w:qFormat/>
    <w:rsid w:val="00244890"/>
    <w:rPr>
      <w:rFonts w:asciiTheme="majorHAnsi" w:hAnsiTheme="majorHAnsi"/>
      <w:b/>
      <w:bCs/>
      <w:sz w:val="20"/>
    </w:rPr>
  </w:style>
  <w:style w:type="character" w:styleId="Hervorhebung">
    <w:name w:val="Emphasis"/>
    <w:basedOn w:val="Absatz-Standardschriftart"/>
    <w:qFormat/>
    <w:rsid w:val="00244890"/>
    <w:rPr>
      <w:rFonts w:asciiTheme="minorHAnsi" w:hAnsiTheme="minorHAnsi"/>
      <w:i/>
      <w:iCs/>
      <w:sz w:val="20"/>
    </w:rPr>
  </w:style>
  <w:style w:type="paragraph" w:styleId="Titel">
    <w:name w:val="Title"/>
    <w:basedOn w:val="Standard"/>
    <w:next w:val="Standard"/>
    <w:link w:val="TitelZchn"/>
    <w:qFormat/>
    <w:rsid w:val="00244890"/>
    <w:pPr>
      <w:pBdr>
        <w:bottom w:val="single" w:sz="8" w:space="4" w:color="D500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56567" w:themeColor="text2" w:themeShade="BF"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rsid w:val="00244890"/>
    <w:rPr>
      <w:rFonts w:asciiTheme="majorHAnsi" w:eastAsiaTheme="majorEastAsia" w:hAnsiTheme="majorHAnsi" w:cstheme="majorBidi"/>
      <w:b/>
      <w:color w:val="656567" w:themeColor="text2" w:themeShade="BF"/>
      <w:spacing w:val="5"/>
      <w:kern w:val="28"/>
      <w:sz w:val="40"/>
      <w:szCs w:val="52"/>
    </w:rPr>
  </w:style>
  <w:style w:type="character" w:customStyle="1" w:styleId="berschrift1Zchn">
    <w:name w:val="Überschrift 1 Zchn"/>
    <w:basedOn w:val="Absatz-Standardschriftart"/>
    <w:link w:val="berschrift1"/>
    <w:rsid w:val="00244890"/>
    <w:rPr>
      <w:rFonts w:asciiTheme="majorHAnsi" w:eastAsiaTheme="majorEastAsia" w:hAnsiTheme="majorHAnsi" w:cstheme="majorBidi"/>
      <w:b/>
      <w:bCs/>
      <w:color w:val="D50029" w:themeColor="accent1"/>
      <w:szCs w:val="28"/>
    </w:rPr>
  </w:style>
  <w:style w:type="paragraph" w:styleId="Untertitel">
    <w:name w:val="Subtitle"/>
    <w:basedOn w:val="Standard"/>
    <w:next w:val="Standard"/>
    <w:link w:val="UntertitelZchn"/>
    <w:qFormat/>
    <w:rsid w:val="00244890"/>
    <w:pPr>
      <w:numPr>
        <w:ilvl w:val="1"/>
      </w:numPr>
    </w:pPr>
    <w:rPr>
      <w:rFonts w:asciiTheme="majorHAnsi" w:eastAsiaTheme="majorEastAsia" w:hAnsiTheme="majorHAnsi" w:cstheme="majorBidi"/>
      <w:iCs/>
      <w:color w:val="D50029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rsid w:val="00244890"/>
    <w:rPr>
      <w:rFonts w:asciiTheme="majorHAnsi" w:eastAsiaTheme="majorEastAsia" w:hAnsiTheme="majorHAnsi" w:cstheme="majorBidi"/>
      <w:iCs/>
      <w:color w:val="D50029" w:themeColor="accent1"/>
      <w:spacing w:val="15"/>
      <w:szCs w:val="24"/>
    </w:rPr>
  </w:style>
  <w:style w:type="paragraph" w:styleId="KeinLeerraum">
    <w:name w:val="No Spacing"/>
    <w:uiPriority w:val="1"/>
    <w:rsid w:val="00244890"/>
    <w:pPr>
      <w:spacing w:line="240" w:lineRule="auto"/>
    </w:pPr>
    <w:rPr>
      <w:rFonts w:asciiTheme="minorHAnsi" w:hAnsiTheme="minorHAnsi"/>
    </w:rPr>
  </w:style>
  <w:style w:type="paragraph" w:styleId="Zitat">
    <w:name w:val="Quote"/>
    <w:basedOn w:val="Standard"/>
    <w:next w:val="Standard"/>
    <w:link w:val="ZitatZchn"/>
    <w:uiPriority w:val="29"/>
    <w:qFormat/>
    <w:rsid w:val="00244890"/>
    <w:rPr>
      <w:i/>
      <w:iCs/>
      <w:color w:val="000000" w:themeColor="text1"/>
      <w:sz w:val="16"/>
    </w:rPr>
  </w:style>
  <w:style w:type="character" w:customStyle="1" w:styleId="ZitatZchn">
    <w:name w:val="Zitat Zchn"/>
    <w:basedOn w:val="Absatz-Standardschriftart"/>
    <w:link w:val="Zitat"/>
    <w:uiPriority w:val="29"/>
    <w:rsid w:val="00244890"/>
    <w:rPr>
      <w:rFonts w:asciiTheme="minorHAnsi" w:hAnsiTheme="minorHAnsi"/>
      <w:i/>
      <w:iCs/>
      <w:color w:val="000000" w:themeColor="text1"/>
      <w:sz w:val="16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244890"/>
    <w:pPr>
      <w:pBdr>
        <w:bottom w:val="single" w:sz="4" w:space="4" w:color="D50029" w:themeColor="accent1"/>
      </w:pBdr>
      <w:spacing w:before="200" w:after="280"/>
      <w:ind w:left="936" w:right="936"/>
    </w:pPr>
    <w:rPr>
      <w:b/>
      <w:bCs/>
      <w:i/>
      <w:iCs/>
      <w:color w:val="D50029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4890"/>
    <w:rPr>
      <w:rFonts w:asciiTheme="minorHAnsi" w:hAnsiTheme="minorHAnsi"/>
      <w:b/>
      <w:bCs/>
      <w:i/>
      <w:iCs/>
      <w:color w:val="D50029" w:themeColor="accent1"/>
    </w:rPr>
  </w:style>
  <w:style w:type="character" w:styleId="Kommentarzeichen">
    <w:name w:val="annotation reference"/>
    <w:basedOn w:val="Absatz-Standardschriftart"/>
    <w:semiHidden/>
    <w:unhideWhenUsed/>
    <w:rsid w:val="00B87ED5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B87ED5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B87ED5"/>
    <w:rPr>
      <w:rFonts w:asciiTheme="minorHAnsi" w:hAnsiTheme="minorHAnsi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87E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87ED5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CA5EA1-460A-4E25-9AF2-2842B3DDD220}"/>
      </w:docPartPr>
      <w:docPartBody>
        <w:p w:rsidR="005463DC" w:rsidRDefault="00972B7C">
          <w:r w:rsidRPr="00B35E5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1282"/>
    <w:rsid w:val="000B6F90"/>
    <w:rsid w:val="00156483"/>
    <w:rsid w:val="00185E58"/>
    <w:rsid w:val="00240D91"/>
    <w:rsid w:val="00251D99"/>
    <w:rsid w:val="002612A2"/>
    <w:rsid w:val="002C1BE5"/>
    <w:rsid w:val="002F3939"/>
    <w:rsid w:val="00307F74"/>
    <w:rsid w:val="00344B62"/>
    <w:rsid w:val="003924BE"/>
    <w:rsid w:val="003C7255"/>
    <w:rsid w:val="003E3190"/>
    <w:rsid w:val="004308BB"/>
    <w:rsid w:val="004406C7"/>
    <w:rsid w:val="0047368C"/>
    <w:rsid w:val="00501282"/>
    <w:rsid w:val="00542504"/>
    <w:rsid w:val="005463DC"/>
    <w:rsid w:val="005E5830"/>
    <w:rsid w:val="00614B5C"/>
    <w:rsid w:val="0066662D"/>
    <w:rsid w:val="00744E98"/>
    <w:rsid w:val="008454F1"/>
    <w:rsid w:val="00912C08"/>
    <w:rsid w:val="00920CA1"/>
    <w:rsid w:val="00935E9F"/>
    <w:rsid w:val="0094013C"/>
    <w:rsid w:val="00972B7C"/>
    <w:rsid w:val="009E39AE"/>
    <w:rsid w:val="009F0802"/>
    <w:rsid w:val="009F6EA3"/>
    <w:rsid w:val="00A32787"/>
    <w:rsid w:val="00A743C9"/>
    <w:rsid w:val="00B403B1"/>
    <w:rsid w:val="00B95325"/>
    <w:rsid w:val="00BA7AAC"/>
    <w:rsid w:val="00BE46F6"/>
    <w:rsid w:val="00C0045E"/>
    <w:rsid w:val="00D96B5E"/>
    <w:rsid w:val="00DC7019"/>
    <w:rsid w:val="00DF7372"/>
    <w:rsid w:val="00E42CE2"/>
    <w:rsid w:val="00F2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463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StadtBern">
  <a:themeElements>
    <a:clrScheme name="StadtBern">
      <a:dk1>
        <a:srgbClr val="000000"/>
      </a:dk1>
      <a:lt1>
        <a:srgbClr val="FFFFFF"/>
      </a:lt1>
      <a:dk2>
        <a:srgbClr val="87888A"/>
      </a:dk2>
      <a:lt2>
        <a:srgbClr val="FFFFFF"/>
      </a:lt2>
      <a:accent1>
        <a:srgbClr val="D50029"/>
      </a:accent1>
      <a:accent2>
        <a:srgbClr val="87888A"/>
      </a:accent2>
      <a:accent3>
        <a:srgbClr val="AFAFAF"/>
      </a:accent3>
      <a:accent4>
        <a:srgbClr val="E4E4E4"/>
      </a:accent4>
      <a:accent5>
        <a:srgbClr val="3D3D3D"/>
      </a:accent5>
      <a:accent6>
        <a:srgbClr val="C9C9C9"/>
      </a:accent6>
      <a:hlink>
        <a:srgbClr val="000000"/>
      </a:hlink>
      <a:folHlink>
        <a:srgbClr val="000000"/>
      </a:folHlink>
    </a:clrScheme>
    <a:fontScheme name="StadtBer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EFD61FEB36C14784D5D772272E888E" ma:contentTypeVersion="14" ma:contentTypeDescription="Ein neues Dokument erstellen." ma:contentTypeScope="" ma:versionID="2d426c69116c41c7b0c76f3628e0352c">
  <xsd:schema xmlns:xsd="http://www.w3.org/2001/XMLSchema" xmlns:xs="http://www.w3.org/2001/XMLSchema" xmlns:p="http://schemas.microsoft.com/office/2006/metadata/properties" xmlns:ns2="e403b6a9-54e4-4d68-9de9-f8739ccf37c9" xmlns:ns3="8e75caca-1146-4f44-a09a-5c7c01d40819" targetNamespace="http://schemas.microsoft.com/office/2006/metadata/properties" ma:root="true" ma:fieldsID="f28b20779b9bf5e6d20d96cab1a8433e" ns2:_="" ns3:_="">
    <xsd:import namespace="e403b6a9-54e4-4d68-9de9-f8739ccf37c9"/>
    <xsd:import namespace="8e75caca-1146-4f44-a09a-5c7c01d408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3b6a9-54e4-4d68-9de9-f8739ccf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1a9985b6-94a9-4c2e-9664-49b1c1496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5caca-1146-4f44-a09a-5c7c01d408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40bd62d-90d4-4926-82b6-e1ea7524dc56}" ma:internalName="TaxCatchAll" ma:showField="CatchAllData" ma:web="8e75caca-1146-4f44-a09a-5c7c01d408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5caca-1146-4f44-a09a-5c7c01d40819" xsi:nil="true"/>
    <lcf76f155ced4ddcb4097134ff3c332f xmlns="e403b6a9-54e4-4d68-9de9-f8739ccf37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6A806B-FB18-4D5A-B88E-29C087DABF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3F99CB-7030-4FFC-ACE7-74608BD34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03b6a9-54e4-4d68-9de9-f8739ccf37c9"/>
    <ds:schemaRef ds:uri="8e75caca-1146-4f44-a09a-5c7c01d408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073C6-71EE-4ED2-A2ED-0BBD52DF25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7159CA-7E1B-40BE-8198-B2B1B4DDFF4C}">
  <ds:schemaRefs>
    <ds:schemaRef ds:uri="http://schemas.microsoft.com/office/2006/metadata/properties"/>
    <ds:schemaRef ds:uri="http://schemas.microsoft.com/office/infopath/2007/PartnerControls"/>
    <ds:schemaRef ds:uri="8e75caca-1146-4f44-a09a-5c7c01d40819"/>
    <ds:schemaRef ds:uri="e403b6a9-54e4-4d68-9de9-f8739ccf37c9"/>
  </ds:schemaRefs>
</ds:datastoreItem>
</file>

<file path=docMetadata/LabelInfo.xml><?xml version="1.0" encoding="utf-8"?>
<clbl:labelList xmlns:clbl="http://schemas.microsoft.com/office/2020/mipLabelMetadata">
  <clbl:label id="{c45dfc26-edbc-44f1-bd07-a2e94e5890ce}" enabled="1" method="Standard" siteId="{815d4e96-e3a0-41eb-9183-2fea315f327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Bern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Bischoff Nadja, GuB RS</dc:creator>
  <cp:lastModifiedBy>Bischoff Nadja, GuB PARL</cp:lastModifiedBy>
  <cp:revision>44</cp:revision>
  <cp:lastPrinted>2024-03-18T09:36:00Z</cp:lastPrinted>
  <dcterms:created xsi:type="dcterms:W3CDTF">2025-01-28T17:15:00Z</dcterms:created>
  <dcterms:modified xsi:type="dcterms:W3CDTF">2026-09-23T07:26:00Z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0x0101000AEFD61FEB36C14784D5D772272E888E</vt:lpwstr>
  </property>
  <property fmtid="{D5CDD505-2E9C-101B-9397-08002B2CF9AE}" pid="3" name="MediaServiceImageTags">
    <vt:lpwstr/>
  </property>
</Properties>
</file>